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D642" w14:textId="6448BE24" w:rsidR="00304C1D" w:rsidRPr="002C50B9" w:rsidRDefault="00304C1D" w:rsidP="00304C1D">
      <w:pPr>
        <w:pStyle w:val="BodyA"/>
        <w:tabs>
          <w:tab w:val="left" w:pos="477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C50B9">
        <w:rPr>
          <w:rFonts w:ascii="Times New Roman" w:hAnsi="Times New Roman" w:cs="Times New Roman"/>
          <w:b/>
          <w:bCs/>
          <w:sz w:val="28"/>
          <w:szCs w:val="28"/>
          <w:lang w:val="en-US"/>
        </w:rPr>
        <w:t>HEATHER E. GAYA</w:t>
      </w:r>
    </w:p>
    <w:p w14:paraId="246888B5" w14:textId="77777777" w:rsidR="00304C1D" w:rsidRPr="002C50B9" w:rsidRDefault="00304C1D" w:rsidP="00304C1D">
      <w:pPr>
        <w:pStyle w:val="BodyA"/>
        <w:tabs>
          <w:tab w:val="left" w:pos="477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  <w:r w:rsidRPr="002C50B9">
        <w:rPr>
          <w:rFonts w:ascii="Times New Roman" w:eastAsiaTheme="minorEastAsia" w:hAnsi="Times New Roman" w:cs="Times New Roman"/>
          <w:sz w:val="22"/>
          <w:szCs w:val="22"/>
          <w:lang w:val="en-US"/>
        </w:rPr>
        <w:t>Graduate Student - Wildlife Ecology and Management</w:t>
      </w:r>
    </w:p>
    <w:p w14:paraId="1C88160A" w14:textId="77777777" w:rsidR="00304C1D" w:rsidRPr="002C50B9" w:rsidRDefault="00304C1D" w:rsidP="00304C1D">
      <w:pPr>
        <w:pStyle w:val="BodyA"/>
        <w:tabs>
          <w:tab w:val="left" w:pos="4770"/>
        </w:tabs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2C50B9">
        <w:rPr>
          <w:rFonts w:ascii="Times New Roman" w:hAnsi="Times New Roman" w:cs="Times New Roman"/>
          <w:sz w:val="22"/>
          <w:szCs w:val="22"/>
          <w:lang w:val="en-US"/>
        </w:rPr>
        <w:t>University of Georgia, 180 E Green St., Athens, GA 30602</w:t>
      </w:r>
    </w:p>
    <w:p w14:paraId="2BC23B73" w14:textId="77777777" w:rsidR="00304C1D" w:rsidRPr="002C50B9" w:rsidRDefault="00304C1D" w:rsidP="00304C1D">
      <w:pPr>
        <w:pStyle w:val="BodyA"/>
        <w:tabs>
          <w:tab w:val="left" w:pos="4770"/>
        </w:tabs>
        <w:jc w:val="center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2C50B9">
        <w:rPr>
          <w:rFonts w:ascii="Times New Roman" w:hAnsi="Times New Roman" w:cs="Times New Roman"/>
          <w:sz w:val="22"/>
          <w:szCs w:val="22"/>
          <w:lang w:val="en-US"/>
        </w:rPr>
        <w:t>509-730-3869</w:t>
      </w:r>
    </w:p>
    <w:p w14:paraId="556F7EFF" w14:textId="77777777" w:rsidR="00304C1D" w:rsidRPr="002C50B9" w:rsidRDefault="00304C1D" w:rsidP="00304C1D">
      <w:pPr>
        <w:pStyle w:val="BodyA"/>
        <w:tabs>
          <w:tab w:val="left" w:pos="4770"/>
        </w:tabs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val="en-US"/>
        </w:rPr>
      </w:pPr>
      <w:r w:rsidRPr="002C50B9">
        <w:rPr>
          <w:rFonts w:ascii="Times New Roman" w:hAnsi="Times New Roman" w:cs="Times New Roman"/>
          <w:sz w:val="22"/>
          <w:szCs w:val="22"/>
          <w:lang w:val="en-US"/>
        </w:rPr>
        <w:t>heather.e.gaya@gmail.com</w:t>
      </w:r>
    </w:p>
    <w:p w14:paraId="62F54825" w14:textId="2A9CA3E3" w:rsidR="00F32B0E" w:rsidRPr="002C50B9" w:rsidRDefault="00000000" w:rsidP="00304C1D">
      <w:pPr>
        <w:pStyle w:val="BodyA"/>
        <w:tabs>
          <w:tab w:val="left" w:pos="4770"/>
        </w:tabs>
        <w:jc w:val="center"/>
        <w:rPr>
          <w:rStyle w:val="None"/>
          <w:rFonts w:ascii="Times New Roman" w:hAnsi="Times New Roman" w:cs="Times New Roman"/>
          <w:sz w:val="22"/>
          <w:szCs w:val="22"/>
          <w:lang w:val="en-US"/>
        </w:rPr>
      </w:pPr>
      <w:hyperlink r:id="rId8" w:history="1">
        <w:r w:rsidR="00F32B0E" w:rsidRPr="002C50B9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https://sites.google.com/view/heather-gaya</w:t>
        </w:r>
      </w:hyperlink>
      <w:r w:rsidR="00F32B0E" w:rsidRPr="002C50B9">
        <w:rPr>
          <w:rStyle w:val="None"/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788D4D20" w14:textId="77777777" w:rsidR="00304C1D" w:rsidRPr="002C50B9" w:rsidRDefault="00304C1D" w:rsidP="00304C1D">
      <w:pPr>
        <w:pStyle w:val="BodyA"/>
        <w:tabs>
          <w:tab w:val="left" w:pos="4770"/>
        </w:tabs>
        <w:jc w:val="center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5FD4C37A" w14:textId="77777777" w:rsidR="00304C1D" w:rsidRPr="002C50B9" w:rsidRDefault="00304C1D" w:rsidP="00304C1D">
      <w:pPr>
        <w:pStyle w:val="BodyA"/>
        <w:tabs>
          <w:tab w:val="left" w:pos="4770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14:paraId="005C0D18" w14:textId="77777777" w:rsidR="00304C1D" w:rsidRPr="002C50B9" w:rsidRDefault="00304C1D" w:rsidP="00304C1D">
      <w:pPr>
        <w:pStyle w:val="BodyA"/>
        <w:tabs>
          <w:tab w:val="left" w:pos="477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C50B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RESEARCH INTERESTS</w:t>
      </w:r>
    </w:p>
    <w:p w14:paraId="666F092A" w14:textId="77777777" w:rsidR="00304C1D" w:rsidRPr="002C50B9" w:rsidRDefault="00304C1D" w:rsidP="00304C1D">
      <w:pPr>
        <w:pStyle w:val="BodyA"/>
        <w:tabs>
          <w:tab w:val="left" w:pos="4770"/>
        </w:tabs>
        <w:jc w:val="center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4CBF79FC" w14:textId="77777777" w:rsidR="00304C1D" w:rsidRPr="002C50B9" w:rsidRDefault="00304C1D" w:rsidP="00304C1D">
      <w:pPr>
        <w:pStyle w:val="BodyA"/>
        <w:tabs>
          <w:tab w:val="left" w:pos="4770"/>
        </w:tabs>
        <w:ind w:left="720"/>
        <w:jc w:val="center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2C50B9">
        <w:rPr>
          <w:rFonts w:ascii="Times New Roman" w:eastAsia="Times New Roman" w:hAnsi="Times New Roman" w:cs="Times New Roman"/>
          <w:sz w:val="22"/>
          <w:szCs w:val="22"/>
          <w:lang w:val="en-US"/>
        </w:rPr>
        <w:t>Quantitative Ecology, Bayesian Modeling, Wildlife Management, Herpetology</w:t>
      </w:r>
    </w:p>
    <w:p w14:paraId="68B785B9" w14:textId="77777777" w:rsidR="00304C1D" w:rsidRPr="002C50B9" w:rsidRDefault="00304C1D" w:rsidP="00304C1D">
      <w:pPr>
        <w:pStyle w:val="BodyA"/>
        <w:tabs>
          <w:tab w:val="left" w:pos="4770"/>
        </w:tabs>
        <w:jc w:val="center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6391E77E" w14:textId="77777777" w:rsidR="00304C1D" w:rsidRPr="002C50B9" w:rsidRDefault="00304C1D" w:rsidP="00304C1D">
      <w:pPr>
        <w:pStyle w:val="BodyA"/>
        <w:tabs>
          <w:tab w:val="left" w:pos="4770"/>
        </w:tabs>
        <w:rPr>
          <w:rStyle w:val="None"/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6F6AAC14" w14:textId="0CD03B4B" w:rsidR="00304C1D" w:rsidRPr="002C50B9" w:rsidRDefault="00304C1D" w:rsidP="00304C1D">
      <w:pPr>
        <w:pStyle w:val="BodyA"/>
        <w:tabs>
          <w:tab w:val="left" w:pos="4770"/>
        </w:tabs>
        <w:spacing w:after="240"/>
        <w:rPr>
          <w:rStyle w:val="None"/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C50B9">
        <w:rPr>
          <w:rStyle w:val="None"/>
          <w:rFonts w:ascii="Times New Roman" w:hAnsi="Times New Roman" w:cs="Times New Roman"/>
          <w:b/>
          <w:bCs/>
          <w:sz w:val="28"/>
          <w:szCs w:val="28"/>
          <w:lang w:val="en-US"/>
        </w:rPr>
        <w:t>EDUCATION</w:t>
      </w:r>
      <w:r w:rsidRPr="002C50B9">
        <w:rPr>
          <w:rStyle w:val="None"/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15BD122D" w14:textId="1EF53131" w:rsidR="00FE3B1B" w:rsidRPr="002C50B9" w:rsidRDefault="00E0065C" w:rsidP="00E0065C">
      <w:pPr>
        <w:pStyle w:val="BodyA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2019 - </w:t>
      </w:r>
      <w:r w:rsidR="00E274ED" w:rsidRPr="002C50B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2023</w:t>
      </w:r>
      <w:r w:rsidR="004A66A4" w:rsidRPr="002C50B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="004A66A4" w:rsidRPr="002C50B9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PhD</w:t>
      </w:r>
      <w:r w:rsidR="004A66A4" w:rsidRPr="002C50B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in Wildlife Ecology and Management, University of Georgia, Athens, GA</w:t>
      </w:r>
    </w:p>
    <w:p w14:paraId="76E654D6" w14:textId="77777777" w:rsidR="00BA6964" w:rsidRPr="002C50B9" w:rsidRDefault="004A66A4" w:rsidP="00BA6964">
      <w:pPr>
        <w:pStyle w:val="BodyA"/>
        <w:ind w:left="1800"/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Advisor: Richard Chandler, PhD</w:t>
      </w:r>
    </w:p>
    <w:p w14:paraId="24DFCC06" w14:textId="3A634F8D" w:rsidR="004A66A4" w:rsidRPr="002C50B9" w:rsidRDefault="004A66A4" w:rsidP="00BA6964">
      <w:pPr>
        <w:pStyle w:val="BodyA"/>
        <w:ind w:left="1800"/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Dissertation: </w:t>
      </w:r>
      <w:r w:rsidR="00BA6964"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>Trailing</w:t>
      </w:r>
      <w:r w:rsidR="00D85EF6"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>-E</w:t>
      </w:r>
      <w:r w:rsidR="00BA6964"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dge </w:t>
      </w:r>
      <w:r w:rsidR="00D85EF6"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="00BA6964"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opulation </w:t>
      </w:r>
      <w:r w:rsidR="00D85EF6"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>Dynamics</w:t>
      </w:r>
      <w:r w:rsidR="00BA6964"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in the </w:t>
      </w:r>
      <w:r w:rsidR="00D85EF6"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>S</w:t>
      </w:r>
      <w:r w:rsidR="00BA6964"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>outhern Appalachian Mountains</w:t>
      </w:r>
    </w:p>
    <w:p w14:paraId="38A2BB0D" w14:textId="19BD1D62" w:rsidR="004A66A4" w:rsidRDefault="004A66A4" w:rsidP="004A66A4">
      <w:pPr>
        <w:pStyle w:val="BodyA"/>
        <w:ind w:left="1800"/>
        <w:rPr>
          <w:rFonts w:ascii="Times New Roman" w:hAnsi="Times New Roman" w:cs="Times New Roman"/>
          <w:iCs/>
          <w:sz w:val="22"/>
          <w:szCs w:val="22"/>
          <w:lang w:val="en-US"/>
        </w:rPr>
      </w:pPr>
      <w:r w:rsidRPr="002C50B9">
        <w:rPr>
          <w:rFonts w:ascii="Times New Roman" w:hAnsi="Times New Roman" w:cs="Times New Roman"/>
          <w:iCs/>
          <w:sz w:val="22"/>
          <w:szCs w:val="22"/>
          <w:lang w:val="en-US"/>
        </w:rPr>
        <w:t>GPA: 4.0/4.0</w:t>
      </w:r>
    </w:p>
    <w:p w14:paraId="3FDEEAA9" w14:textId="77777777" w:rsidR="00FE3B1B" w:rsidRDefault="00FE3B1B" w:rsidP="004A66A4">
      <w:pPr>
        <w:pStyle w:val="BodyA"/>
        <w:ind w:left="1800"/>
        <w:rPr>
          <w:rFonts w:ascii="Times New Roman" w:hAnsi="Times New Roman" w:cs="Times New Roman"/>
          <w:iCs/>
          <w:sz w:val="22"/>
          <w:szCs w:val="22"/>
          <w:lang w:val="en-US"/>
        </w:rPr>
      </w:pPr>
    </w:p>
    <w:p w14:paraId="4D5043F1" w14:textId="7669228C" w:rsidR="00FE3B1B" w:rsidRPr="0095510F" w:rsidRDefault="00FE3B1B" w:rsidP="00FE3B1B">
      <w:pPr>
        <w:pStyle w:val="BodyA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95510F">
        <w:rPr>
          <w:rFonts w:ascii="Times New Roman" w:hAnsi="Times New Roman" w:cs="Times New Roman"/>
          <w:iCs/>
          <w:sz w:val="22"/>
          <w:szCs w:val="22"/>
          <w:lang w:val="en-US"/>
        </w:rPr>
        <w:t xml:space="preserve">2019 – 2022 </w:t>
      </w:r>
      <w:r w:rsidRPr="0095510F">
        <w:rPr>
          <w:rFonts w:ascii="Times New Roman" w:hAnsi="Times New Roman" w:cs="Times New Roman"/>
          <w:iCs/>
          <w:sz w:val="22"/>
          <w:szCs w:val="22"/>
          <w:lang w:val="en-US"/>
        </w:rPr>
        <w:tab/>
      </w:r>
      <w:r w:rsidRPr="0095510F">
        <w:rPr>
          <w:rFonts w:ascii="Times New Roman" w:eastAsia="Times New Roman" w:hAnsi="Times New Roman" w:cs="Times New Roman"/>
          <w:sz w:val="22"/>
          <w:szCs w:val="22"/>
          <w:lang w:val="en-US"/>
        </w:rPr>
        <w:t>Graduate Certificate in Agricultural Data Science, University of Georgia, Athens GA</w:t>
      </w:r>
    </w:p>
    <w:p w14:paraId="0F940BD6" w14:textId="77777777" w:rsidR="00E03C34" w:rsidRPr="002C50B9" w:rsidRDefault="00E03C34" w:rsidP="004A66A4">
      <w:pPr>
        <w:pStyle w:val="BodyA"/>
        <w:ind w:left="1800"/>
        <w:rPr>
          <w:rFonts w:ascii="Times New Roman" w:hAnsi="Times New Roman" w:cs="Times New Roman"/>
          <w:iCs/>
          <w:sz w:val="22"/>
          <w:szCs w:val="22"/>
          <w:lang w:val="en-US"/>
        </w:rPr>
      </w:pPr>
    </w:p>
    <w:p w14:paraId="6A587D44" w14:textId="6FDAB7C0" w:rsidR="00304C1D" w:rsidRPr="002C50B9" w:rsidRDefault="00E0065C" w:rsidP="00E0065C">
      <w:pPr>
        <w:pStyle w:val="BodyA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2017 - </w:t>
      </w:r>
      <w:r w:rsidR="00304C1D" w:rsidRPr="002C50B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2019</w:t>
      </w:r>
      <w:r w:rsidRPr="002C50B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</w:t>
      </w:r>
      <w:r w:rsidR="00304C1D" w:rsidRPr="002C50B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="00304C1D" w:rsidRPr="002C50B9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MS</w:t>
      </w:r>
      <w:r w:rsidR="00304C1D" w:rsidRPr="002C50B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in Wildlife Ecology and Management, University of Georgia, Athens, GA</w:t>
      </w:r>
    </w:p>
    <w:p w14:paraId="5FCA793C" w14:textId="0F2A60C3" w:rsidR="00304C1D" w:rsidRPr="002C50B9" w:rsidRDefault="00304C1D" w:rsidP="00304C1D">
      <w:pPr>
        <w:pStyle w:val="BodyA"/>
        <w:ind w:left="1800"/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Advisor: Clinton Moore, PhD</w:t>
      </w:r>
    </w:p>
    <w:p w14:paraId="7599E356" w14:textId="77777777" w:rsidR="00304C1D" w:rsidRPr="002C50B9" w:rsidRDefault="00304C1D" w:rsidP="00304C1D">
      <w:pPr>
        <w:pStyle w:val="BodyA"/>
        <w:ind w:left="1800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2C50B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Thesis: </w:t>
      </w:r>
      <w:r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>Improving Line-Transect Distance Sampling (LTDS) for Gopher Tortoise (Gopherus polyphemus) Populations</w:t>
      </w:r>
    </w:p>
    <w:p w14:paraId="2BB353B4" w14:textId="77777777" w:rsidR="00304C1D" w:rsidRPr="002C50B9" w:rsidRDefault="00304C1D" w:rsidP="00304C1D">
      <w:pPr>
        <w:pStyle w:val="BodyA"/>
        <w:ind w:left="1800"/>
        <w:rPr>
          <w:rFonts w:ascii="Times New Roman" w:hAnsi="Times New Roman" w:cs="Times New Roman"/>
          <w:iCs/>
          <w:sz w:val="22"/>
          <w:szCs w:val="22"/>
          <w:lang w:val="en-US"/>
        </w:rPr>
      </w:pPr>
      <w:r w:rsidRPr="002C50B9">
        <w:rPr>
          <w:rFonts w:ascii="Times New Roman" w:hAnsi="Times New Roman" w:cs="Times New Roman"/>
          <w:iCs/>
          <w:sz w:val="22"/>
          <w:szCs w:val="22"/>
          <w:lang w:val="en-US"/>
        </w:rPr>
        <w:t>GPA: 4.0/4.0</w:t>
      </w:r>
    </w:p>
    <w:p w14:paraId="5F48239B" w14:textId="77777777" w:rsidR="00E03C34" w:rsidRPr="002C50B9" w:rsidRDefault="00E03C34" w:rsidP="00304C1D">
      <w:pPr>
        <w:pStyle w:val="BodyA"/>
        <w:ind w:left="1800"/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</w:pPr>
    </w:p>
    <w:p w14:paraId="199EE4CE" w14:textId="0D30E307" w:rsidR="00304C1D" w:rsidRPr="002C50B9" w:rsidRDefault="00E0065C" w:rsidP="00E0065C">
      <w:pPr>
        <w:pStyle w:val="BodyA"/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2012- </w:t>
      </w:r>
      <w:r w:rsidR="00304C1D" w:rsidRPr="002C50B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2016</w:t>
      </w:r>
      <w:r w:rsidR="00304C1D" w:rsidRPr="002C50B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="00304C1D" w:rsidRPr="002C50B9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BA</w:t>
      </w:r>
      <w:r w:rsidR="00304C1D" w:rsidRPr="002C50B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Environmental Studies – Biology, Whitman College, Walla Walla, WA</w:t>
      </w:r>
    </w:p>
    <w:p w14:paraId="7FBC6017" w14:textId="2791D01A" w:rsidR="00304C1D" w:rsidRPr="002C50B9" w:rsidRDefault="00304C1D" w:rsidP="00304C1D">
      <w:pPr>
        <w:pStyle w:val="BodyA"/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="008D29F4" w:rsidRPr="002C50B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      </w:t>
      </w:r>
      <w:r w:rsidRPr="002C50B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Advisor: Tim Parker, PhD</w:t>
      </w:r>
    </w:p>
    <w:p w14:paraId="78BF4777" w14:textId="77777777" w:rsidR="00304C1D" w:rsidRPr="002C50B9" w:rsidRDefault="00304C1D" w:rsidP="00304C1D">
      <w:pPr>
        <w:pStyle w:val="BodyA"/>
        <w:ind w:left="1800"/>
        <w:rPr>
          <w:rStyle w:val="None"/>
          <w:rFonts w:ascii="Times New Roman" w:hAnsi="Times New Roman" w:cs="Times New Roman"/>
          <w:i/>
          <w:sz w:val="22"/>
          <w:szCs w:val="22"/>
          <w:lang w:val="en-US"/>
        </w:rPr>
      </w:pPr>
      <w:r w:rsidRPr="002C50B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Thesis: </w:t>
      </w:r>
      <w:r w:rsidRPr="002C50B9">
        <w:rPr>
          <w:rStyle w:val="None"/>
          <w:rFonts w:ascii="Times New Roman" w:hAnsi="Times New Roman" w:cs="Times New Roman"/>
          <w:i/>
          <w:sz w:val="22"/>
          <w:szCs w:val="22"/>
          <w:lang w:val="en-US"/>
        </w:rPr>
        <w:t xml:space="preserve">Why is the Grass Dying? An Integral Projection Model for a </w:t>
      </w:r>
      <w:r w:rsidRPr="002C50B9">
        <w:rPr>
          <w:rStyle w:val="None"/>
          <w:rFonts w:ascii="Times New Roman" w:hAnsi="Times New Roman" w:cs="Times New Roman"/>
          <w:i/>
          <w:iCs/>
          <w:sz w:val="22"/>
          <w:szCs w:val="22"/>
          <w:lang w:val="en-US"/>
        </w:rPr>
        <w:t>Pseudoroegneria spicata</w:t>
      </w:r>
      <w:r w:rsidRPr="002C50B9">
        <w:rPr>
          <w:rStyle w:val="None"/>
          <w:rFonts w:ascii="Times New Roman" w:hAnsi="Times New Roman" w:cs="Times New Roman"/>
          <w:i/>
          <w:sz w:val="22"/>
          <w:szCs w:val="22"/>
          <w:lang w:val="en-US"/>
        </w:rPr>
        <w:t xml:space="preserve"> (Bluebunch Wheatgrass) Population in Eastern Washington</w:t>
      </w:r>
    </w:p>
    <w:p w14:paraId="5D259CD6" w14:textId="77777777" w:rsidR="00304C1D" w:rsidRPr="002C50B9" w:rsidRDefault="00304C1D" w:rsidP="00304C1D">
      <w:pPr>
        <w:pStyle w:val="BodyA"/>
        <w:ind w:left="180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Fonts w:ascii="Times New Roman" w:hAnsi="Times New Roman" w:cs="Times New Roman"/>
          <w:iCs/>
          <w:sz w:val="22"/>
          <w:szCs w:val="22"/>
          <w:lang w:val="en-US"/>
        </w:rPr>
        <w:t>GPA: 3.79/4.0</w:t>
      </w:r>
    </w:p>
    <w:p w14:paraId="06FE9A48" w14:textId="77777777" w:rsidR="00304C1D" w:rsidRPr="002C50B9" w:rsidRDefault="00304C1D" w:rsidP="00304C1D">
      <w:pPr>
        <w:pStyle w:val="BodyA"/>
        <w:ind w:left="2160" w:firstLine="360"/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</w:pPr>
    </w:p>
    <w:p w14:paraId="3A3CCB91" w14:textId="7318CBCC" w:rsidR="00BC7F6E" w:rsidRPr="002C50B9" w:rsidRDefault="00304C1D" w:rsidP="000B1610">
      <w:pPr>
        <w:pStyle w:val="BodyA"/>
        <w:tabs>
          <w:tab w:val="left" w:pos="4770"/>
        </w:tabs>
        <w:spacing w:after="240"/>
        <w:rPr>
          <w:rStyle w:val="None"/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C50B9">
        <w:rPr>
          <w:rStyle w:val="None"/>
          <w:rFonts w:ascii="Times New Roman" w:hAnsi="Times New Roman" w:cs="Times New Roman"/>
          <w:b/>
          <w:bCs/>
          <w:sz w:val="28"/>
          <w:szCs w:val="28"/>
          <w:lang w:val="en-US"/>
        </w:rPr>
        <w:t>EXPERIENCE</w:t>
      </w:r>
    </w:p>
    <w:p w14:paraId="625D3B1E" w14:textId="55B01951" w:rsidR="002E0149" w:rsidRPr="002C50B9" w:rsidRDefault="00F20C90" w:rsidP="002E0149">
      <w:pPr>
        <w:pStyle w:val="BodyA"/>
        <w:ind w:left="1440" w:hanging="144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</w:t>
      </w:r>
      <w:r w:rsidR="002E0149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3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– Present   </w:t>
      </w:r>
      <w:r w:rsidR="002E0149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Postdoctoral Researcher,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</w:t>
      </w:r>
      <w:r w:rsidR="002E0149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Warnell School of Forestry and Natural Resources, </w:t>
      </w:r>
    </w:p>
    <w:p w14:paraId="7C2CFCE2" w14:textId="5FC82E70" w:rsidR="00F20C90" w:rsidRPr="002C50B9" w:rsidRDefault="002E0149" w:rsidP="002E0149">
      <w:pPr>
        <w:pStyle w:val="BodyA"/>
        <w:ind w:left="144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University of Georgia, Athens, GA  </w:t>
      </w:r>
    </w:p>
    <w:p w14:paraId="39136488" w14:textId="3988D17A" w:rsidR="002E0149" w:rsidRPr="002C50B9" w:rsidRDefault="002E0149" w:rsidP="00F20C90">
      <w:pPr>
        <w:pStyle w:val="BodyA"/>
        <w:numPr>
          <w:ilvl w:val="0"/>
          <w:numId w:val="8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Developed and implemented a spatially-explicit, dynamic population model of coyote abundance in response to supplement foraging resources (pig carcasses) </w:t>
      </w:r>
    </w:p>
    <w:p w14:paraId="17EBE66C" w14:textId="314CB238" w:rsidR="002E0149" w:rsidRDefault="000E3B99" w:rsidP="00F20C90">
      <w:pPr>
        <w:pStyle w:val="BodyA"/>
        <w:numPr>
          <w:ilvl w:val="0"/>
          <w:numId w:val="8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Created and implemented an integrated population model to assess </w:t>
      </w:r>
      <w:r w:rsidR="002E0149" w:rsidRPr="002C50B9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  <w:t>abundance, movement and survival of coyotes at the Savannah River Site, South Carolina across the past decade</w:t>
      </w:r>
    </w:p>
    <w:p w14:paraId="0566A2E4" w14:textId="432D9360" w:rsidR="004611F8" w:rsidRPr="002C50B9" w:rsidRDefault="004611F8" w:rsidP="00F20C90">
      <w:pPr>
        <w:pStyle w:val="BodyA"/>
        <w:numPr>
          <w:ilvl w:val="0"/>
          <w:numId w:val="8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Developed a spatially-explicit model to predict future population dynamics for a deer herd in </w:t>
      </w:r>
      <w:r w:rsidR="00DE5DFC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  <w:t>Arkansas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with high levels of chronic-wasting disease (CWD)</w:t>
      </w:r>
    </w:p>
    <w:p w14:paraId="1D63DD7F" w14:textId="67117955" w:rsidR="004611F8" w:rsidRPr="004611F8" w:rsidRDefault="002E0149" w:rsidP="004611F8">
      <w:pPr>
        <w:pStyle w:val="BodyA"/>
        <w:numPr>
          <w:ilvl w:val="0"/>
          <w:numId w:val="8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Provided statistical assistance to graduate students in the lab </w:t>
      </w:r>
      <w:r w:rsidR="00F20C90" w:rsidRPr="002C50B9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</w:p>
    <w:p w14:paraId="240202AA" w14:textId="77777777" w:rsidR="00F20C90" w:rsidRPr="002C50B9" w:rsidRDefault="00F20C90" w:rsidP="00E274ED">
      <w:pPr>
        <w:pStyle w:val="BodyA"/>
        <w:ind w:left="1440" w:hanging="144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</w:p>
    <w:p w14:paraId="237376EF" w14:textId="58A3EE83" w:rsidR="00E274ED" w:rsidRPr="002C50B9" w:rsidRDefault="00E274ED" w:rsidP="00E274ED">
      <w:pPr>
        <w:pStyle w:val="BodyA"/>
        <w:ind w:left="1440" w:hanging="144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2021– Present   Co-Owner, H and H Ecological Analysts LLC, Athens, GA </w:t>
      </w:r>
    </w:p>
    <w:p w14:paraId="4E8BC52E" w14:textId="43F378B9" w:rsidR="00E274ED" w:rsidRPr="002C50B9" w:rsidRDefault="00E274ED" w:rsidP="00E274ED">
      <w:pPr>
        <w:pStyle w:val="BodyA"/>
        <w:numPr>
          <w:ilvl w:val="0"/>
          <w:numId w:val="8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Developed a climate forecasting R-Shiny Application (CPAT 2.0) to help forest owners implement sustainable practices under climate change </w:t>
      </w:r>
    </w:p>
    <w:p w14:paraId="16C33682" w14:textId="1E59D450" w:rsidR="00E274ED" w:rsidRPr="002C50B9" w:rsidRDefault="00E274ED" w:rsidP="00E274ED">
      <w:pPr>
        <w:pStyle w:val="BodyA"/>
        <w:numPr>
          <w:ilvl w:val="0"/>
          <w:numId w:val="8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  <w:lastRenderedPageBreak/>
        <w:t xml:space="preserve">Developed an R-Shiny Application (COLE v2) to estimate forest biometrics and potential carbon offsets based on stand characteristics and </w:t>
      </w:r>
      <w:r w:rsidR="00ED27F1" w:rsidRPr="002C50B9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  <w:t>future c</w:t>
      </w:r>
      <w:r w:rsidRPr="002C50B9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limate </w:t>
      </w:r>
      <w:r w:rsidR="00ED27F1" w:rsidRPr="002C50B9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  <w:t>scenarios</w:t>
      </w:r>
      <w:r w:rsidRPr="002C50B9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</w:p>
    <w:p w14:paraId="16E423D8" w14:textId="4E3B2874" w:rsidR="00E274ED" w:rsidRPr="002C50B9" w:rsidRDefault="00E274ED" w:rsidP="00E274ED">
      <w:pPr>
        <w:pStyle w:val="BodyA"/>
        <w:numPr>
          <w:ilvl w:val="0"/>
          <w:numId w:val="8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  <w:t>Developed and presented workshops on statistical methods such as Bayesian Inference in R, machine learning and Introduction to R programming</w:t>
      </w:r>
    </w:p>
    <w:p w14:paraId="493FCD4A" w14:textId="77777777" w:rsidR="00E274ED" w:rsidRPr="002C50B9" w:rsidRDefault="00E274ED" w:rsidP="00E274ED">
      <w:pPr>
        <w:pStyle w:val="BodyA"/>
        <w:numPr>
          <w:ilvl w:val="0"/>
          <w:numId w:val="8"/>
        </w:numPr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en-US"/>
        </w:rPr>
        <w:t>Provided statistical consulting for a variety of ecological projects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</w:t>
      </w:r>
    </w:p>
    <w:p w14:paraId="1528D389" w14:textId="77777777" w:rsidR="00E274ED" w:rsidRPr="002C50B9" w:rsidRDefault="00E274ED" w:rsidP="000B1610">
      <w:pPr>
        <w:pStyle w:val="BodyA"/>
        <w:tabs>
          <w:tab w:val="left" w:pos="4770"/>
        </w:tabs>
        <w:spacing w:after="24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2E86349" w14:textId="480A403E" w:rsidR="00BC7F6E" w:rsidRPr="002C50B9" w:rsidRDefault="00BC7F6E" w:rsidP="00BC7F6E">
      <w:pPr>
        <w:pStyle w:val="BodyA"/>
        <w:ind w:left="1440" w:hanging="144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2019– </w:t>
      </w:r>
      <w:r w:rsidR="00ED27F1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2023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  Graduate Research Assistant, Warnell School of Forestry and Natural Resources, </w:t>
      </w:r>
    </w:p>
    <w:p w14:paraId="0835E27B" w14:textId="77777777" w:rsidR="00BC7F6E" w:rsidRPr="002C50B9" w:rsidRDefault="00BC7F6E" w:rsidP="00BC7F6E">
      <w:pPr>
        <w:pStyle w:val="BodyA"/>
        <w:ind w:left="144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University of Georgia, Athens, GA  </w:t>
      </w:r>
    </w:p>
    <w:p w14:paraId="163E3EEF" w14:textId="77777777" w:rsidR="00BC7F6E" w:rsidRPr="002C50B9" w:rsidRDefault="00BC7F6E" w:rsidP="00BC7F6E">
      <w:pPr>
        <w:pStyle w:val="Body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C50B9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Developed extensions to SCR models to include species spatial interactions</w:t>
      </w:r>
    </w:p>
    <w:p w14:paraId="6D011DC7" w14:textId="77777777" w:rsidR="00BC7F6E" w:rsidRPr="002C50B9" w:rsidRDefault="00BC7F6E" w:rsidP="00BC7F6E">
      <w:pPr>
        <w:pStyle w:val="Body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C50B9">
        <w:rPr>
          <w:rFonts w:ascii="Times New Roman" w:hAnsi="Times New Roman" w:cs="Times New Roman"/>
          <w:sz w:val="20"/>
          <w:szCs w:val="20"/>
          <w:lang w:val="en-US"/>
        </w:rPr>
        <w:t>Performed point counts, mark-resight searches, constant effort mist-netting and banded over 400 individual birds from 40+ species</w:t>
      </w:r>
    </w:p>
    <w:p w14:paraId="0EC3E571" w14:textId="48FD0E3F" w:rsidR="00F816D9" w:rsidRPr="002C50B9" w:rsidRDefault="00BC7F6E" w:rsidP="00F816D9">
      <w:pPr>
        <w:pStyle w:val="BodyA"/>
        <w:numPr>
          <w:ilvl w:val="0"/>
          <w:numId w:val="2"/>
        </w:numPr>
        <w:ind w:left="2154" w:hanging="35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C50B9">
        <w:rPr>
          <w:rFonts w:ascii="Times New Roman" w:hAnsi="Times New Roman" w:cs="Times New Roman"/>
          <w:sz w:val="20"/>
          <w:szCs w:val="20"/>
          <w:lang w:val="en-US"/>
        </w:rPr>
        <w:t>Develop</w:t>
      </w:r>
      <w:r w:rsidR="00B05A09" w:rsidRPr="002C50B9">
        <w:rPr>
          <w:rFonts w:ascii="Times New Roman" w:hAnsi="Times New Roman" w:cs="Times New Roman"/>
          <w:sz w:val="20"/>
          <w:szCs w:val="20"/>
          <w:lang w:val="en-US"/>
        </w:rPr>
        <w:t>ed</w:t>
      </w:r>
      <w:r w:rsidRPr="002C50B9">
        <w:rPr>
          <w:rFonts w:ascii="Times New Roman" w:hAnsi="Times New Roman" w:cs="Times New Roman"/>
          <w:sz w:val="20"/>
          <w:szCs w:val="20"/>
          <w:lang w:val="en-US"/>
        </w:rPr>
        <w:t xml:space="preserve"> an individual-based modeling framework for inference about wildlife populations </w:t>
      </w:r>
    </w:p>
    <w:p w14:paraId="0D1D1E87" w14:textId="73FB38D9" w:rsidR="00F816D9" w:rsidRPr="002C50B9" w:rsidRDefault="00F816D9" w:rsidP="00F816D9">
      <w:pPr>
        <w:pStyle w:val="BodyA"/>
        <w:numPr>
          <w:ilvl w:val="0"/>
          <w:numId w:val="2"/>
        </w:numPr>
        <w:ind w:left="2154" w:hanging="35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C50B9">
        <w:rPr>
          <w:rFonts w:ascii="Times New Roman" w:hAnsi="Times New Roman" w:cs="Times New Roman"/>
          <w:sz w:val="20"/>
          <w:szCs w:val="20"/>
          <w:lang w:val="en-US"/>
        </w:rPr>
        <w:t xml:space="preserve">Installed and maintained </w:t>
      </w:r>
      <w:r w:rsidR="00B05A09" w:rsidRPr="002C50B9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2C50B9">
        <w:rPr>
          <w:rFonts w:ascii="Times New Roman" w:hAnsi="Times New Roman" w:cs="Times New Roman"/>
          <w:sz w:val="20"/>
          <w:szCs w:val="20"/>
          <w:lang w:val="en-US"/>
        </w:rPr>
        <w:t xml:space="preserve"> MOTUS towers for tracking avian migration </w:t>
      </w:r>
    </w:p>
    <w:p w14:paraId="29546AF0" w14:textId="2E946A6F" w:rsidR="00F816D9" w:rsidRPr="002C50B9" w:rsidRDefault="00F816D9" w:rsidP="00F816D9">
      <w:pPr>
        <w:pStyle w:val="BodyA"/>
        <w:numPr>
          <w:ilvl w:val="0"/>
          <w:numId w:val="2"/>
        </w:numPr>
        <w:spacing w:after="240"/>
        <w:ind w:left="2154" w:hanging="357"/>
        <w:rPr>
          <w:rStyle w:val="None"/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C50B9">
        <w:rPr>
          <w:rFonts w:ascii="Times New Roman" w:hAnsi="Times New Roman" w:cs="Times New Roman"/>
          <w:sz w:val="20"/>
          <w:szCs w:val="20"/>
          <w:lang w:val="en-US"/>
        </w:rPr>
        <w:t xml:space="preserve">Quantified the role of climate change on songbird population dynamics through both community and individual level data </w:t>
      </w:r>
    </w:p>
    <w:p w14:paraId="4CB475ED" w14:textId="2E946A6F" w:rsidR="00304C1D" w:rsidRPr="002C50B9" w:rsidRDefault="00304C1D" w:rsidP="00304C1D">
      <w:pPr>
        <w:pStyle w:val="BodyA"/>
        <w:ind w:left="1440" w:hanging="144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2017 – </w:t>
      </w:r>
      <w:r w:rsidR="00DB4243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2019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  Graduate Research Assistant, Warnell School of Forestry and Natural Resources, </w:t>
      </w:r>
    </w:p>
    <w:p w14:paraId="421CE0E3" w14:textId="77777777" w:rsidR="00304C1D" w:rsidRPr="002C50B9" w:rsidRDefault="00304C1D" w:rsidP="00304C1D">
      <w:pPr>
        <w:pStyle w:val="BodyA"/>
        <w:ind w:left="144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University of Georgia, Athens, GA  </w:t>
      </w:r>
    </w:p>
    <w:p w14:paraId="68EC2B7F" w14:textId="77777777" w:rsidR="00304C1D" w:rsidRPr="002C50B9" w:rsidRDefault="00304C1D" w:rsidP="00304C1D">
      <w:pPr>
        <w:pStyle w:val="BodyA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2C50B9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Designed a Bayesian hierarchical model to account for estimation bias against individuals with low detection probabilities in line-transect distance sampling (LTDS)</w:t>
      </w:r>
    </w:p>
    <w:p w14:paraId="474D8878" w14:textId="77777777" w:rsidR="00304C1D" w:rsidRPr="002C50B9" w:rsidRDefault="00304C1D" w:rsidP="00304C1D">
      <w:pPr>
        <w:pStyle w:val="BodyA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2C50B9">
        <w:rPr>
          <w:rFonts w:ascii="Times New Roman" w:hAnsi="Times New Roman" w:cs="Times New Roman"/>
          <w:sz w:val="20"/>
          <w:szCs w:val="20"/>
          <w:lang w:val="en-US"/>
        </w:rPr>
        <w:t>Developed improvements for LTDS field techniques to increase detection probability of juvenile gopher tortoise (</w:t>
      </w:r>
      <w:r w:rsidRPr="002C50B9"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  <w:t>Gopherus polyphemus)</w:t>
      </w:r>
      <w:r w:rsidRPr="002C50B9">
        <w:rPr>
          <w:rFonts w:ascii="Times New Roman" w:hAnsi="Times New Roman" w:cs="Times New Roman"/>
          <w:sz w:val="20"/>
          <w:szCs w:val="20"/>
          <w:lang w:val="en-US"/>
        </w:rPr>
        <w:t xml:space="preserve"> burrows</w:t>
      </w:r>
    </w:p>
    <w:p w14:paraId="04793B90" w14:textId="77777777" w:rsidR="00304C1D" w:rsidRPr="002C50B9" w:rsidRDefault="00304C1D" w:rsidP="00304C1D">
      <w:pPr>
        <w:pStyle w:val="Default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2C50B9">
        <w:rPr>
          <w:rFonts w:ascii="Times New Roman" w:hAnsi="Times New Roman" w:cs="Times New Roman"/>
          <w:sz w:val="20"/>
          <w:szCs w:val="20"/>
        </w:rPr>
        <w:t>Designed a rapid habitat assessment protocol to integrate vegetation covariates into gopher tortoise LTDS methodology</w:t>
      </w:r>
    </w:p>
    <w:p w14:paraId="39EEC03B" w14:textId="77777777" w:rsidR="00304C1D" w:rsidRPr="002C50B9" w:rsidRDefault="00304C1D" w:rsidP="00304C1D">
      <w:pPr>
        <w:pStyle w:val="Default"/>
        <w:numPr>
          <w:ilvl w:val="0"/>
          <w:numId w:val="2"/>
        </w:numPr>
        <w:spacing w:after="240"/>
        <w:rPr>
          <w:rFonts w:ascii="Times New Roman" w:hAnsi="Times New Roman" w:cs="Times New Roman"/>
        </w:rPr>
      </w:pPr>
      <w:r w:rsidRPr="002C50B9">
        <w:rPr>
          <w:rFonts w:ascii="Times New Roman" w:hAnsi="Times New Roman" w:cs="Times New Roman"/>
          <w:sz w:val="20"/>
          <w:szCs w:val="20"/>
        </w:rPr>
        <w:t>Assisted with field validation of gopher tortoise habitat suitability models</w:t>
      </w:r>
      <w:r w:rsidRPr="002C50B9">
        <w:rPr>
          <w:rFonts w:ascii="Times New Roman" w:hAnsi="Times New Roman" w:cs="Times New Roman"/>
        </w:rPr>
        <w:t xml:space="preserve"> </w:t>
      </w:r>
    </w:p>
    <w:p w14:paraId="175164C3" w14:textId="77777777" w:rsidR="00304C1D" w:rsidRPr="002C50B9" w:rsidRDefault="00304C1D" w:rsidP="00304C1D">
      <w:pPr>
        <w:pStyle w:val="BodyA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2016 – 2016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 xml:space="preserve">Field Technician, National Ecological Observatory Network (NEON), Manhattan, KS  </w:t>
      </w:r>
    </w:p>
    <w:p w14:paraId="289351B3" w14:textId="77777777" w:rsidR="00304C1D" w:rsidRPr="002C50B9" w:rsidRDefault="00304C1D" w:rsidP="00304C1D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C50B9">
        <w:rPr>
          <w:rFonts w:ascii="Times New Roman" w:hAnsi="Times New Roman" w:cs="Times New Roman"/>
          <w:sz w:val="20"/>
          <w:szCs w:val="20"/>
        </w:rPr>
        <w:t>Followed protocols relating to beetles, ticks, mosquitoes, small mammals, and soils</w:t>
      </w:r>
    </w:p>
    <w:p w14:paraId="36B21718" w14:textId="77777777" w:rsidR="00304C1D" w:rsidRPr="002C50B9" w:rsidRDefault="00304C1D" w:rsidP="00304C1D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C50B9">
        <w:rPr>
          <w:rFonts w:ascii="Times New Roman" w:hAnsi="Times New Roman" w:cs="Times New Roman"/>
          <w:sz w:val="20"/>
          <w:szCs w:val="20"/>
        </w:rPr>
        <w:t>Followed multiple NEON aquatics and flora protocols including stream reaeration, rapid habitat assessment, herbaceous biomass sampling, phenology and diversity sampling</w:t>
      </w:r>
    </w:p>
    <w:p w14:paraId="692CD01A" w14:textId="77777777" w:rsidR="00304C1D" w:rsidRPr="002C50B9" w:rsidRDefault="00304C1D" w:rsidP="00304C1D">
      <w:pPr>
        <w:pStyle w:val="Default"/>
        <w:numPr>
          <w:ilvl w:val="0"/>
          <w:numId w:val="3"/>
        </w:numPr>
        <w:spacing w:after="240"/>
        <w:rPr>
          <w:rFonts w:ascii="Times New Roman" w:hAnsi="Times New Roman" w:cs="Times New Roman"/>
          <w:sz w:val="20"/>
          <w:szCs w:val="20"/>
        </w:rPr>
      </w:pPr>
      <w:r w:rsidRPr="002C50B9">
        <w:rPr>
          <w:rFonts w:ascii="Times New Roman" w:hAnsi="Times New Roman" w:cs="Times New Roman"/>
          <w:sz w:val="20"/>
          <w:szCs w:val="20"/>
        </w:rPr>
        <w:t>Learned to identify relevant fauna to genus and species levels using field guides, dichotomous keys and internet resources as necessary</w:t>
      </w:r>
    </w:p>
    <w:p w14:paraId="77387439" w14:textId="77777777" w:rsidR="00304C1D" w:rsidRPr="002C50B9" w:rsidRDefault="00304C1D" w:rsidP="00304C1D">
      <w:pPr>
        <w:pStyle w:val="BodyA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2015 – 2015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 xml:space="preserve">Evolution and Development Lab Prep Assistant, Whitman College, Walla Walla, WA  </w:t>
      </w:r>
    </w:p>
    <w:p w14:paraId="4BCF956F" w14:textId="77777777" w:rsidR="00304C1D" w:rsidRPr="002C50B9" w:rsidRDefault="00304C1D" w:rsidP="00304C1D">
      <w:pPr>
        <w:pStyle w:val="Default"/>
        <w:numPr>
          <w:ilvl w:val="0"/>
          <w:numId w:val="4"/>
        </w:numPr>
        <w:rPr>
          <w:rStyle w:val="None"/>
          <w:rFonts w:ascii="Times New Roman" w:hAnsi="Times New Roman" w:cs="Times New Roman"/>
          <w:i/>
          <w:iCs/>
          <w:sz w:val="20"/>
          <w:szCs w:val="20"/>
        </w:rPr>
      </w:pPr>
      <w:r w:rsidRPr="002C50B9">
        <w:rPr>
          <w:rFonts w:ascii="Times New Roman" w:hAnsi="Times New Roman" w:cs="Times New Roman"/>
          <w:sz w:val="20"/>
          <w:szCs w:val="20"/>
        </w:rPr>
        <w:t xml:space="preserve">Assisted with </w:t>
      </w:r>
      <w:r w:rsidRPr="002C50B9">
        <w:rPr>
          <w:rStyle w:val="None"/>
          <w:rFonts w:ascii="Times New Roman" w:hAnsi="Times New Roman" w:cs="Times New Roman"/>
          <w:sz w:val="20"/>
          <w:szCs w:val="20"/>
        </w:rPr>
        <w:t xml:space="preserve">breeding and care of 10 different strains of </w:t>
      </w:r>
      <w:r w:rsidRPr="002C50B9">
        <w:rPr>
          <w:rStyle w:val="None"/>
          <w:rFonts w:ascii="Times New Roman" w:hAnsi="Times New Roman" w:cs="Times New Roman"/>
          <w:i/>
          <w:iCs/>
          <w:sz w:val="20"/>
          <w:szCs w:val="20"/>
        </w:rPr>
        <w:t>Drosophila</w:t>
      </w:r>
    </w:p>
    <w:p w14:paraId="75A49E5C" w14:textId="77777777" w:rsidR="00304C1D" w:rsidRPr="002C50B9" w:rsidRDefault="00304C1D" w:rsidP="00304C1D">
      <w:pPr>
        <w:pStyle w:val="Default"/>
        <w:numPr>
          <w:ilvl w:val="0"/>
          <w:numId w:val="4"/>
        </w:numPr>
        <w:spacing w:after="240"/>
        <w:rPr>
          <w:rStyle w:val="None"/>
          <w:rFonts w:ascii="Times New Roman" w:hAnsi="Times New Roman" w:cs="Times New Roman"/>
          <w:sz w:val="20"/>
          <w:szCs w:val="20"/>
        </w:rPr>
      </w:pPr>
      <w:r w:rsidRPr="002C50B9">
        <w:rPr>
          <w:rStyle w:val="None"/>
          <w:rFonts w:ascii="Times New Roman" w:hAnsi="Times New Roman" w:cs="Times New Roman"/>
          <w:sz w:val="20"/>
          <w:szCs w:val="20"/>
        </w:rPr>
        <w:t>Watered and tended snapdragons for plant development and pollination research</w:t>
      </w:r>
    </w:p>
    <w:p w14:paraId="475C23DC" w14:textId="77777777" w:rsidR="00304C1D" w:rsidRPr="002C50B9" w:rsidRDefault="00304C1D" w:rsidP="00304C1D">
      <w:pPr>
        <w:pStyle w:val="BodyA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2014 – 2015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 xml:space="preserve">Ecology Research Intern, Whitman College, Walla Walla, WA  </w:t>
      </w:r>
    </w:p>
    <w:p w14:paraId="34D89340" w14:textId="77777777" w:rsidR="00304C1D" w:rsidRPr="002C50B9" w:rsidRDefault="00304C1D" w:rsidP="00304C1D">
      <w:pPr>
        <w:pStyle w:val="Default"/>
        <w:numPr>
          <w:ilvl w:val="0"/>
          <w:numId w:val="5"/>
        </w:numPr>
        <w:rPr>
          <w:rStyle w:val="None"/>
          <w:rFonts w:ascii="Times New Roman" w:hAnsi="Times New Roman" w:cs="Times New Roman"/>
          <w:sz w:val="20"/>
          <w:szCs w:val="20"/>
        </w:rPr>
      </w:pPr>
      <w:r w:rsidRPr="002C50B9">
        <w:rPr>
          <w:rStyle w:val="None"/>
          <w:rFonts w:ascii="Times New Roman" w:hAnsi="Times New Roman" w:cs="Times New Roman"/>
          <w:sz w:val="20"/>
          <w:szCs w:val="20"/>
        </w:rPr>
        <w:t>Tracked plant size, reproductive output and survival of native wheatgrass plants at 14 plots in the Wallula Gap area</w:t>
      </w:r>
    </w:p>
    <w:p w14:paraId="7395E067" w14:textId="77777777" w:rsidR="00304C1D" w:rsidRPr="002C50B9" w:rsidRDefault="00304C1D" w:rsidP="00304C1D">
      <w:pPr>
        <w:pStyle w:val="Default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2C50B9">
        <w:rPr>
          <w:rFonts w:ascii="Times New Roman" w:eastAsia="Times New Roman" w:hAnsi="Times New Roman" w:cs="Times New Roman"/>
          <w:sz w:val="20"/>
          <w:szCs w:val="20"/>
        </w:rPr>
        <w:t xml:space="preserve">Designed an integral projection model to estimate survival probabilities, as well as stochasticity and elasticity of survival in relation to survival and reproductive covariates  </w:t>
      </w:r>
    </w:p>
    <w:p w14:paraId="57CECDAC" w14:textId="673510AF" w:rsidR="00304C1D" w:rsidRPr="002C50B9" w:rsidRDefault="00304C1D" w:rsidP="00304C1D">
      <w:pPr>
        <w:pStyle w:val="Default"/>
        <w:numPr>
          <w:ilvl w:val="0"/>
          <w:numId w:val="5"/>
        </w:numPr>
        <w:rPr>
          <w:rStyle w:val="None"/>
          <w:rFonts w:ascii="Times New Roman" w:hAnsi="Times New Roman" w:cs="Times New Roman"/>
          <w:sz w:val="20"/>
          <w:szCs w:val="20"/>
        </w:rPr>
      </w:pPr>
      <w:r w:rsidRPr="002C50B9">
        <w:rPr>
          <w:rStyle w:val="None"/>
          <w:rFonts w:ascii="Times New Roman" w:hAnsi="Times New Roman" w:cs="Times New Roman"/>
          <w:sz w:val="20"/>
          <w:szCs w:val="20"/>
        </w:rPr>
        <w:t>Experimented with competition and disturbance plots and evaluated subsequent effects on the success of native grasses</w:t>
      </w:r>
    </w:p>
    <w:p w14:paraId="47F9EF64" w14:textId="0639DBF7" w:rsidR="00404572" w:rsidRPr="002C50B9" w:rsidRDefault="00404572" w:rsidP="00EE538B">
      <w:pPr>
        <w:pStyle w:val="Default"/>
        <w:rPr>
          <w:rStyle w:val="None"/>
          <w:rFonts w:ascii="Times New Roman" w:hAnsi="Times New Roman" w:cs="Times New Roman"/>
          <w:sz w:val="20"/>
          <w:szCs w:val="20"/>
        </w:rPr>
      </w:pPr>
    </w:p>
    <w:p w14:paraId="74B84CDF" w14:textId="77777777" w:rsidR="00E90997" w:rsidRPr="002C50B9" w:rsidRDefault="00E90997" w:rsidP="00EE538B">
      <w:pPr>
        <w:pStyle w:val="Default"/>
        <w:rPr>
          <w:rStyle w:val="None"/>
          <w:rFonts w:ascii="Times New Roman" w:hAnsi="Times New Roman" w:cs="Times New Roman"/>
          <w:sz w:val="20"/>
          <w:szCs w:val="20"/>
        </w:rPr>
      </w:pPr>
    </w:p>
    <w:p w14:paraId="34D5BC11" w14:textId="49D3AF40" w:rsidR="001059AA" w:rsidRPr="002C50B9" w:rsidRDefault="001059AA" w:rsidP="00485B5C">
      <w:pPr>
        <w:pStyle w:val="Heading1"/>
        <w:rPr>
          <w:rStyle w:val="None"/>
          <w:bCs/>
          <w:sz w:val="28"/>
          <w:szCs w:val="28"/>
        </w:rPr>
      </w:pPr>
      <w:r w:rsidRPr="002C50B9">
        <w:rPr>
          <w:rStyle w:val="None"/>
          <w:bCs/>
          <w:sz w:val="28"/>
          <w:szCs w:val="28"/>
        </w:rPr>
        <w:t>PUBLICATIONS</w:t>
      </w:r>
    </w:p>
    <w:p w14:paraId="6B82C55D" w14:textId="5CA789D6" w:rsidR="0040582B" w:rsidRPr="002C50B9" w:rsidRDefault="00485B5C" w:rsidP="00FB134A">
      <w:pPr>
        <w:spacing w:after="240"/>
        <w:rPr>
          <w:rStyle w:val="articletitle"/>
          <w:lang w:val="en-US"/>
        </w:rPr>
      </w:pPr>
      <w:r w:rsidRPr="002C50B9">
        <w:rPr>
          <w:lang w:val="en-US"/>
        </w:rPr>
        <w:t>* indicates an invited paper</w:t>
      </w:r>
    </w:p>
    <w:p w14:paraId="5A096EA8" w14:textId="0C0B8858" w:rsidR="00766D20" w:rsidRDefault="00766D20" w:rsidP="00766D20">
      <w:pPr>
        <w:spacing w:after="240"/>
        <w:ind w:left="720" w:hanging="720"/>
        <w:rPr>
          <w:rFonts w:eastAsiaTheme="minorHAnsi"/>
          <w:i/>
          <w:iCs/>
          <w:color w:val="000000"/>
          <w:sz w:val="22"/>
          <w:szCs w:val="22"/>
          <w:lang w:val="en-US"/>
        </w:rPr>
      </w:pPr>
      <w:r w:rsidRPr="00EA02BA">
        <w:rPr>
          <w:b/>
          <w:bCs/>
          <w:sz w:val="22"/>
          <w:szCs w:val="22"/>
          <w:lang w:val="en-US"/>
        </w:rPr>
        <w:lastRenderedPageBreak/>
        <w:t>Gaya, H. E.</w:t>
      </w:r>
      <w:r w:rsidRPr="00EA02BA">
        <w:rPr>
          <w:sz w:val="22"/>
          <w:szCs w:val="22"/>
          <w:lang w:val="en-US"/>
        </w:rPr>
        <w:t xml:space="preserve"> &amp; </w:t>
      </w:r>
      <w:r>
        <w:rPr>
          <w:sz w:val="22"/>
          <w:szCs w:val="22"/>
          <w:lang w:val="en-US"/>
        </w:rPr>
        <w:t>A</w:t>
      </w:r>
      <w:r w:rsidRPr="00EA02BA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Ketz</w:t>
      </w:r>
      <w:r w:rsidRPr="00EA02BA">
        <w:rPr>
          <w:sz w:val="22"/>
          <w:szCs w:val="22"/>
          <w:lang w:val="en-US"/>
        </w:rPr>
        <w:t xml:space="preserve">. </w:t>
      </w:r>
      <w:r w:rsidR="00E643BC">
        <w:rPr>
          <w:sz w:val="22"/>
          <w:szCs w:val="22"/>
          <w:lang w:val="en-US"/>
        </w:rPr>
        <w:t xml:space="preserve">2024. </w:t>
      </w:r>
      <w:r>
        <w:rPr>
          <w:rFonts w:eastAsiaTheme="minorHAnsi"/>
          <w:color w:val="000000"/>
          <w:sz w:val="22"/>
          <w:szCs w:val="22"/>
        </w:rPr>
        <w:t>Comparison of WAIC and posterior predictive approaches for N-mixture models</w:t>
      </w:r>
      <w:r w:rsidRPr="00EA02BA">
        <w:rPr>
          <w:rFonts w:eastAsiaTheme="minorHAnsi"/>
          <w:color w:val="000000"/>
          <w:sz w:val="22"/>
          <w:szCs w:val="22"/>
        </w:rPr>
        <w:t xml:space="preserve">. </w:t>
      </w:r>
      <w:r>
        <w:rPr>
          <w:rFonts w:eastAsiaTheme="minorHAnsi"/>
          <w:i/>
          <w:iCs/>
          <w:color w:val="000000"/>
          <w:sz w:val="22"/>
          <w:szCs w:val="22"/>
          <w:lang w:val="en-US"/>
        </w:rPr>
        <w:t>Accepted</w:t>
      </w:r>
      <w:r w:rsidRPr="00EA02BA">
        <w:rPr>
          <w:rFonts w:eastAsiaTheme="minorHAnsi"/>
          <w:i/>
          <w:iCs/>
          <w:color w:val="000000"/>
          <w:sz w:val="22"/>
          <w:szCs w:val="22"/>
          <w:lang w:val="en-US"/>
        </w:rPr>
        <w:t xml:space="preserve"> At: </w:t>
      </w:r>
      <w:r>
        <w:rPr>
          <w:rFonts w:eastAsiaTheme="minorHAnsi"/>
          <w:i/>
          <w:iCs/>
          <w:color w:val="000000"/>
          <w:sz w:val="22"/>
          <w:szCs w:val="22"/>
          <w:lang w:val="en-US"/>
        </w:rPr>
        <w:t>Scientific Reports</w:t>
      </w:r>
    </w:p>
    <w:p w14:paraId="708B9793" w14:textId="76045089" w:rsidR="003E295D" w:rsidRDefault="003E295D" w:rsidP="00CC77C0">
      <w:pPr>
        <w:spacing w:after="240"/>
        <w:ind w:left="720" w:hanging="720"/>
        <w:rPr>
          <w:rFonts w:eastAsiaTheme="minorHAnsi"/>
          <w:color w:val="000000"/>
          <w:sz w:val="22"/>
          <w:szCs w:val="22"/>
          <w:lang w:val="en-US"/>
        </w:rPr>
      </w:pPr>
      <w:r w:rsidRPr="00EA02BA">
        <w:rPr>
          <w:b/>
          <w:bCs/>
          <w:sz w:val="22"/>
          <w:szCs w:val="22"/>
          <w:lang w:val="en-US"/>
        </w:rPr>
        <w:t>Gaya, H. E.</w:t>
      </w:r>
      <w:r w:rsidRPr="00EA02BA">
        <w:rPr>
          <w:sz w:val="22"/>
          <w:szCs w:val="22"/>
          <w:lang w:val="en-US"/>
        </w:rPr>
        <w:t xml:space="preserve"> &amp; </w:t>
      </w:r>
      <w:r w:rsidR="005D468E" w:rsidRPr="002C50B9">
        <w:rPr>
          <w:color w:val="000000" w:themeColor="text1"/>
          <w:sz w:val="22"/>
          <w:szCs w:val="22"/>
          <w:lang w:val="en-US"/>
        </w:rPr>
        <w:t>Chandler, R.B</w:t>
      </w:r>
      <w:r w:rsidRPr="00EA02BA">
        <w:rPr>
          <w:sz w:val="22"/>
          <w:szCs w:val="22"/>
          <w:lang w:val="en-US"/>
        </w:rPr>
        <w:t xml:space="preserve">. </w:t>
      </w:r>
      <w:r w:rsidR="007F25B3">
        <w:rPr>
          <w:sz w:val="22"/>
          <w:szCs w:val="22"/>
          <w:lang w:val="en-US"/>
        </w:rPr>
        <w:t xml:space="preserve">2024. </w:t>
      </w:r>
      <w:r w:rsidRPr="00EA02BA">
        <w:rPr>
          <w:rFonts w:eastAsiaTheme="minorHAnsi"/>
          <w:color w:val="000000"/>
          <w:sz w:val="22"/>
          <w:szCs w:val="22"/>
        </w:rPr>
        <w:t>Individual-level biotic interactions and species distribution models.</w:t>
      </w:r>
      <w:r w:rsidRPr="00EA02BA">
        <w:rPr>
          <w:rFonts w:eastAsiaTheme="minorHAnsi"/>
          <w:i/>
          <w:iCs/>
          <w:color w:val="000000"/>
          <w:sz w:val="22"/>
          <w:szCs w:val="22"/>
          <w:lang w:val="en-US"/>
        </w:rPr>
        <w:t xml:space="preserve"> Journal of Biogeography</w:t>
      </w:r>
      <w:r w:rsidR="00CC77C0">
        <w:rPr>
          <w:rFonts w:eastAsiaTheme="minorHAnsi"/>
          <w:i/>
          <w:iCs/>
          <w:color w:val="000000"/>
          <w:sz w:val="22"/>
          <w:szCs w:val="22"/>
          <w:lang w:val="en-US"/>
        </w:rPr>
        <w:t xml:space="preserve">, </w:t>
      </w:r>
      <w:r w:rsidR="00CC77C0" w:rsidRPr="00CC77C0">
        <w:rPr>
          <w:rFonts w:eastAsiaTheme="minorHAnsi"/>
          <w:color w:val="000000"/>
          <w:sz w:val="22"/>
          <w:szCs w:val="22"/>
        </w:rPr>
        <w:t>00, 1–13. </w:t>
      </w:r>
      <w:hyperlink r:id="rId9" w:history="1">
        <w:r w:rsidR="00CC77C0" w:rsidRPr="00CC77C0">
          <w:rPr>
            <w:rStyle w:val="Hyperlink"/>
            <w:rFonts w:eastAsiaTheme="minorHAnsi"/>
            <w:sz w:val="22"/>
            <w:szCs w:val="22"/>
          </w:rPr>
          <w:t>https://doi.org/10.1111/jbi.14972</w:t>
        </w:r>
      </w:hyperlink>
    </w:p>
    <w:p w14:paraId="61BA6BC2" w14:textId="3A508579" w:rsidR="00766D20" w:rsidRPr="00D92E98" w:rsidRDefault="008D12CF" w:rsidP="009C29A3">
      <w:pPr>
        <w:spacing w:after="240"/>
        <w:ind w:left="720" w:hanging="720"/>
        <w:rPr>
          <w:rFonts w:eastAsiaTheme="minorHAnsi"/>
          <w:color w:val="000000"/>
          <w:sz w:val="22"/>
          <w:szCs w:val="22"/>
          <w:u w:val="single"/>
          <w:lang w:val="en-US"/>
        </w:rPr>
      </w:pPr>
      <w:r w:rsidRPr="002C50B9">
        <w:rPr>
          <w:b/>
          <w:bCs/>
          <w:color w:val="000000" w:themeColor="text1"/>
          <w:sz w:val="22"/>
          <w:szCs w:val="22"/>
          <w:lang w:val="en-US"/>
        </w:rPr>
        <w:t>Gaya, H. E</w:t>
      </w:r>
      <w:r w:rsidRPr="002C50B9">
        <w:rPr>
          <w:color w:val="000000" w:themeColor="text1"/>
          <w:sz w:val="22"/>
          <w:szCs w:val="22"/>
          <w:lang w:val="en-US"/>
        </w:rPr>
        <w:t>., C. Cooper, C. D. Delancey, J. Hepinstall-Cymerman, B.A. Kurimo-Beechuk, W. B. Lewis, S. A. Merker. &amp; R. B. Chandler.</w:t>
      </w:r>
      <w:r w:rsidRPr="002C50B9">
        <w:rPr>
          <w:sz w:val="22"/>
          <w:szCs w:val="22"/>
          <w:lang w:val="en-US"/>
        </w:rPr>
        <w:t xml:space="preserve"> </w:t>
      </w:r>
      <w:r w:rsidRPr="002C50B9">
        <w:rPr>
          <w:rFonts w:eastAsiaTheme="minorHAnsi"/>
          <w:color w:val="000000"/>
          <w:sz w:val="22"/>
          <w:szCs w:val="22"/>
          <w:lang w:val="en-US"/>
        </w:rPr>
        <w:t xml:space="preserve">Directional natal dispersal in a trailing-edge population of black-throated blue warblers. </w:t>
      </w:r>
      <w:r w:rsidRPr="002C50B9">
        <w:rPr>
          <w:rFonts w:eastAsiaTheme="minorHAnsi"/>
          <w:i/>
          <w:iCs/>
          <w:color w:val="000000"/>
          <w:sz w:val="22"/>
          <w:szCs w:val="22"/>
          <w:lang w:val="en-US"/>
        </w:rPr>
        <w:t>Movement Ecology</w:t>
      </w:r>
      <w:r w:rsidR="00F856D9" w:rsidRPr="00F856D9">
        <w:rPr>
          <w:rFonts w:eastAsiaTheme="minorHAnsi"/>
          <w:color w:val="000000"/>
          <w:sz w:val="22"/>
          <w:szCs w:val="22"/>
        </w:rPr>
        <w:t xml:space="preserve">, 12(1), 28. </w:t>
      </w:r>
      <w:r w:rsidR="00F856D9" w:rsidRPr="00D92E98">
        <w:rPr>
          <w:rFonts w:eastAsiaTheme="minorHAnsi"/>
          <w:color w:val="000000"/>
          <w:sz w:val="22"/>
          <w:szCs w:val="22"/>
          <w:u w:val="single"/>
        </w:rPr>
        <w:t>https://doi.org/10.1186/s40462-024-00470-0</w:t>
      </w:r>
    </w:p>
    <w:p w14:paraId="100478AA" w14:textId="782FED95" w:rsidR="00973F8E" w:rsidRPr="002C50B9" w:rsidRDefault="0040582B" w:rsidP="0040582B">
      <w:pPr>
        <w:pStyle w:val="BodyA"/>
        <w:tabs>
          <w:tab w:val="left" w:pos="720"/>
        </w:tabs>
        <w:spacing w:after="240"/>
        <w:ind w:left="720" w:hanging="720"/>
        <w:rPr>
          <w:rStyle w:val="author"/>
          <w:rFonts w:ascii="Times New Roman" w:hAnsi="Times New Roman" w:cs="Times New Roman"/>
          <w:color w:val="auto"/>
          <w:sz w:val="22"/>
          <w:szCs w:val="22"/>
          <w:shd w:val="clear" w:color="auto" w:fill="FCFCFC"/>
          <w:lang w:val="en-US"/>
        </w:rPr>
      </w:pPr>
      <w:r w:rsidRPr="002C50B9">
        <w:rPr>
          <w:rFonts w:ascii="Times New Roman" w:hAnsi="Times New Roman" w:cs="Times New Roman"/>
          <w:b/>
          <w:bCs/>
          <w:color w:val="1C1D1E"/>
          <w:sz w:val="22"/>
          <w:szCs w:val="22"/>
          <w:shd w:val="clear" w:color="auto" w:fill="FFFFFF"/>
          <w:lang w:val="en-US"/>
        </w:rPr>
        <w:t>Gaya, H. E.</w:t>
      </w:r>
      <w:r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, Smith, L. L., and Moore, C. T.. 2023. Accounting for spatial heterogeneity in visual obstruction in line-transect distance sampling of gopher tortoises. </w:t>
      </w:r>
      <w:r w:rsidRPr="002C50B9">
        <w:rPr>
          <w:rFonts w:ascii="Times New Roman" w:hAnsi="Times New Roman" w:cs="Times New Roman"/>
          <w:i/>
          <w:iCs/>
          <w:color w:val="1C1D1E"/>
          <w:sz w:val="22"/>
          <w:szCs w:val="22"/>
          <w:shd w:val="clear" w:color="auto" w:fill="FFFFFF"/>
          <w:lang w:val="en-US"/>
        </w:rPr>
        <w:t>Journal of Wildlife Management</w:t>
      </w:r>
      <w:r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 87:e22338. </w:t>
      </w:r>
      <w:hyperlink r:id="rId10" w:history="1">
        <w:r w:rsidRPr="002C50B9">
          <w:rPr>
            <w:rFonts w:ascii="Times New Roman" w:hAnsi="Times New Roman" w:cs="Times New Roman"/>
            <w:sz w:val="22"/>
            <w:szCs w:val="22"/>
            <w:u w:val="single"/>
            <w:shd w:val="clear" w:color="auto" w:fill="FFFFFF"/>
            <w:lang w:val="en-US"/>
          </w:rPr>
          <w:t>https://doi.org/10.1002/jwmg.22338</w:t>
        </w:r>
      </w:hyperlink>
    </w:p>
    <w:p w14:paraId="12D04955" w14:textId="77777777" w:rsidR="00FB134A" w:rsidRPr="002C50B9" w:rsidRDefault="00FA466C" w:rsidP="00FB134A">
      <w:pPr>
        <w:pStyle w:val="BodyA"/>
        <w:tabs>
          <w:tab w:val="left" w:pos="720"/>
        </w:tabs>
        <w:spacing w:after="240"/>
        <w:ind w:left="720" w:hanging="720"/>
        <w:rPr>
          <w:rFonts w:ascii="Times New Roman" w:hAnsi="Times New Roman" w:cs="Times New Roman"/>
          <w:color w:val="auto"/>
          <w:sz w:val="22"/>
          <w:szCs w:val="22"/>
          <w:shd w:val="clear" w:color="auto" w:fill="FCFCFC"/>
          <w:lang w:val="en-US"/>
        </w:rPr>
      </w:pPr>
      <w:r w:rsidRPr="002C50B9">
        <w:rPr>
          <w:rStyle w:val="author"/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Shriver, R. K.</w:t>
      </w:r>
      <w:r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, </w:t>
      </w:r>
      <w:r w:rsidRPr="002C50B9">
        <w:rPr>
          <w:rStyle w:val="author"/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Campbell, E.</w:t>
      </w:r>
      <w:r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, </w:t>
      </w:r>
      <w:r w:rsidRPr="002C50B9">
        <w:rPr>
          <w:rStyle w:val="author"/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Dailey, C.</w:t>
      </w:r>
      <w:r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, </w:t>
      </w:r>
      <w:r w:rsidRPr="002C50B9">
        <w:rPr>
          <w:rStyle w:val="author"/>
          <w:rFonts w:ascii="Times New Roman" w:hAnsi="Times New Roman" w:cs="Times New Roman"/>
          <w:b/>
          <w:bCs/>
          <w:color w:val="1C1D1E"/>
          <w:sz w:val="22"/>
          <w:szCs w:val="22"/>
          <w:shd w:val="clear" w:color="auto" w:fill="FFFFFF"/>
          <w:lang w:val="en-US"/>
        </w:rPr>
        <w:t>Gaya, H</w:t>
      </w:r>
      <w:r w:rsidRPr="002C50B9">
        <w:rPr>
          <w:rStyle w:val="author"/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.</w:t>
      </w:r>
      <w:r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, </w:t>
      </w:r>
      <w:r w:rsidRPr="002C50B9">
        <w:rPr>
          <w:rStyle w:val="author"/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Hill, A.</w:t>
      </w:r>
      <w:r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, </w:t>
      </w:r>
      <w:r w:rsidRPr="002C50B9">
        <w:rPr>
          <w:rStyle w:val="author"/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Kuzminski, S.</w:t>
      </w:r>
      <w:r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, </w:t>
      </w:r>
      <w:r w:rsidRPr="002C50B9">
        <w:rPr>
          <w:rStyle w:val="author"/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Miller‐Bartley, M.</w:t>
      </w:r>
      <w:r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, </w:t>
      </w:r>
      <w:r w:rsidRPr="002C50B9">
        <w:rPr>
          <w:rStyle w:val="author"/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Moen, K.</w:t>
      </w:r>
      <w:r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, </w:t>
      </w:r>
      <w:r w:rsidRPr="002C50B9">
        <w:rPr>
          <w:rStyle w:val="author"/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Moettus, R.</w:t>
      </w:r>
      <w:r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, </w:t>
      </w:r>
      <w:r w:rsidRPr="002C50B9">
        <w:rPr>
          <w:rStyle w:val="author"/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Oschrin, E.</w:t>
      </w:r>
      <w:r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, </w:t>
      </w:r>
      <w:r w:rsidRPr="002C50B9">
        <w:rPr>
          <w:rStyle w:val="author"/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Reese, D.</w:t>
      </w:r>
      <w:r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, </w:t>
      </w:r>
      <w:r w:rsidRPr="002C50B9">
        <w:rPr>
          <w:rStyle w:val="author"/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Simonson, M.</w:t>
      </w:r>
      <w:r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, </w:t>
      </w:r>
      <w:r w:rsidRPr="002C50B9">
        <w:rPr>
          <w:rStyle w:val="author"/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Willson, A.</w:t>
      </w:r>
      <w:r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, and </w:t>
      </w:r>
      <w:r w:rsidRPr="002C50B9">
        <w:rPr>
          <w:rStyle w:val="author"/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Parker, T. H.</w:t>
      </w:r>
      <w:r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. </w:t>
      </w:r>
      <w:r w:rsidR="00973F8E"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(</w:t>
      </w:r>
      <w:r w:rsidRPr="002C50B9">
        <w:rPr>
          <w:rStyle w:val="pubyear"/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2021</w:t>
      </w:r>
      <w:r w:rsidR="00973F8E" w:rsidRPr="002C50B9">
        <w:rPr>
          <w:rStyle w:val="pubyear"/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)</w:t>
      </w:r>
      <w:r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. </w:t>
      </w:r>
      <w:r w:rsidRPr="002C50B9">
        <w:rPr>
          <w:rStyle w:val="articletitle"/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Local landscape position impacts demographic rates in a widespread North American steppe bunchgrass</w:t>
      </w:r>
      <w:r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. </w:t>
      </w:r>
      <w:r w:rsidRPr="002C50B9">
        <w:rPr>
          <w:rFonts w:ascii="Times New Roman" w:hAnsi="Times New Roman" w:cs="Times New Roman"/>
          <w:i/>
          <w:iCs/>
          <w:color w:val="1C1D1E"/>
          <w:sz w:val="22"/>
          <w:szCs w:val="22"/>
          <w:shd w:val="clear" w:color="auto" w:fill="FFFFFF"/>
          <w:lang w:val="en-US"/>
        </w:rPr>
        <w:t>Ecosphere</w:t>
      </w:r>
      <w:r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 </w:t>
      </w:r>
      <w:r w:rsidRPr="002C50B9">
        <w:rPr>
          <w:rStyle w:val="vol"/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12</w:t>
      </w:r>
      <w:r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(</w:t>
      </w:r>
      <w:r w:rsidRPr="002C50B9">
        <w:rPr>
          <w:rStyle w:val="citedissue"/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1</w:t>
      </w:r>
      <w:r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):e03351.</w:t>
      </w:r>
      <w:r w:rsidR="00431C05"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 xml:space="preserve"> </w:t>
      </w:r>
      <w:r w:rsidR="00431C05" w:rsidRPr="001A7C6C">
        <w:rPr>
          <w:rFonts w:ascii="Times New Roman" w:hAnsi="Times New Roman" w:cs="Times New Roman"/>
          <w:color w:val="1C1D1E"/>
          <w:sz w:val="22"/>
          <w:szCs w:val="22"/>
          <w:u w:val="single"/>
          <w:shd w:val="clear" w:color="auto" w:fill="FFFFFF"/>
          <w:lang w:val="en-US"/>
        </w:rPr>
        <w:t>doi:10.1002/ecs2.3351</w:t>
      </w:r>
      <w:r w:rsidR="00431C05" w:rsidRPr="002C50B9">
        <w:rPr>
          <w:rFonts w:ascii="Times New Roman" w:hAnsi="Times New Roman" w:cs="Times New Roman"/>
          <w:color w:val="auto"/>
          <w:sz w:val="22"/>
          <w:szCs w:val="22"/>
          <w:shd w:val="clear" w:color="auto" w:fill="FCFCFC"/>
          <w:lang w:val="en-US"/>
        </w:rPr>
        <w:t xml:space="preserve"> </w:t>
      </w:r>
    </w:p>
    <w:p w14:paraId="4105D0A8" w14:textId="71F6D008" w:rsidR="00CD064D" w:rsidRPr="002C50B9" w:rsidRDefault="00FB134A" w:rsidP="00FB134A">
      <w:pPr>
        <w:pStyle w:val="BodyA"/>
        <w:tabs>
          <w:tab w:val="left" w:pos="720"/>
        </w:tabs>
        <w:spacing w:after="240"/>
        <w:ind w:left="720" w:hanging="720"/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lang w:val="en-US"/>
        </w:rPr>
      </w:pPr>
      <w:r w:rsidRPr="002C50B9">
        <w:rPr>
          <w:rFonts w:ascii="Times New Roman" w:eastAsia="Times New Roman" w:hAnsi="Times New Roman" w:cs="Times New Roman"/>
          <w:color w:val="1C1D1E"/>
          <w:sz w:val="22"/>
          <w:szCs w:val="22"/>
          <w:bdr w:val="none" w:sz="0" w:space="0" w:color="auto"/>
          <w:shd w:val="clear" w:color="auto" w:fill="FFFFFF"/>
          <w:lang w:val="en-US"/>
        </w:rPr>
        <w:t>*Tuberville, T.D., M</w:t>
      </w:r>
      <w:r w:rsidRPr="002C50B9">
        <w:rPr>
          <w:rFonts w:ascii="Times New Roman" w:eastAsia="Times New Roman" w:hAnsi="Times New Roman" w:cs="Times New Roman"/>
          <w:smallCaps/>
          <w:color w:val="1C1D1E"/>
          <w:sz w:val="22"/>
          <w:szCs w:val="22"/>
          <w:bdr w:val="none" w:sz="0" w:space="0" w:color="auto"/>
          <w:shd w:val="clear" w:color="auto" w:fill="FFFFFF"/>
          <w:lang w:val="en-US"/>
        </w:rPr>
        <w:t>c</w:t>
      </w:r>
      <w:r w:rsidRPr="002C50B9">
        <w:rPr>
          <w:rFonts w:ascii="Times New Roman" w:eastAsia="Times New Roman" w:hAnsi="Times New Roman" w:cs="Times New Roman"/>
          <w:color w:val="1C1D1E"/>
          <w:sz w:val="22"/>
          <w:szCs w:val="22"/>
          <w:bdr w:val="none" w:sz="0" w:space="0" w:color="auto"/>
          <w:shd w:val="clear" w:color="auto" w:fill="FFFFFF"/>
          <w:lang w:val="en-US"/>
        </w:rPr>
        <w:t xml:space="preserve">Kee, R.K., </w:t>
      </w:r>
      <w:r w:rsidRPr="002C50B9">
        <w:rPr>
          <w:rFonts w:ascii="Times New Roman" w:eastAsia="Times New Roman" w:hAnsi="Times New Roman" w:cs="Times New Roman"/>
          <w:b/>
          <w:bCs/>
          <w:color w:val="1C1D1E"/>
          <w:sz w:val="22"/>
          <w:szCs w:val="22"/>
          <w:bdr w:val="none" w:sz="0" w:space="0" w:color="auto"/>
          <w:shd w:val="clear" w:color="auto" w:fill="FFFFFF"/>
          <w:lang w:val="en-US"/>
        </w:rPr>
        <w:t>Gaya, H.E</w:t>
      </w:r>
      <w:r w:rsidRPr="002C50B9">
        <w:rPr>
          <w:rFonts w:ascii="Times New Roman" w:eastAsia="Times New Roman" w:hAnsi="Times New Roman" w:cs="Times New Roman"/>
          <w:color w:val="1C1D1E"/>
          <w:sz w:val="22"/>
          <w:szCs w:val="22"/>
          <w:bdr w:val="none" w:sz="0" w:space="0" w:color="auto"/>
          <w:shd w:val="clear" w:color="auto" w:fill="FFFFFF"/>
          <w:lang w:val="en-US"/>
        </w:rPr>
        <w:t xml:space="preserve">. and Norton, T.M. (2021), Survival of Immature Gopher Tortoises Recruited into a Translocated Population. </w:t>
      </w:r>
      <w:r w:rsidRPr="002C50B9">
        <w:rPr>
          <w:rFonts w:ascii="Times New Roman" w:hAnsi="Times New Roman" w:cs="Times New Roman"/>
          <w:i/>
          <w:iCs/>
          <w:color w:val="1C1D1E"/>
          <w:sz w:val="22"/>
          <w:szCs w:val="22"/>
          <w:shd w:val="clear" w:color="auto" w:fill="FFFFFF"/>
          <w:lang w:val="en-US"/>
        </w:rPr>
        <w:t>Journal of Wildlife Management</w:t>
      </w:r>
      <w:r w:rsidRPr="002C50B9">
        <w:rPr>
          <w:rFonts w:ascii="Times New Roman" w:hAnsi="Times New Roman" w:cs="Times New Roman"/>
          <w:color w:val="1C1D1E"/>
          <w:sz w:val="22"/>
          <w:szCs w:val="22"/>
          <w:shd w:val="clear" w:color="auto" w:fill="FFFFFF"/>
          <w:lang w:val="en-US"/>
        </w:rPr>
        <w:t> </w:t>
      </w:r>
      <w:r w:rsidRPr="002C50B9">
        <w:rPr>
          <w:rFonts w:ascii="Times New Roman" w:eastAsia="Times New Roman" w:hAnsi="Times New Roman" w:cs="Times New Roman"/>
          <w:color w:val="1C1D1E"/>
          <w:sz w:val="22"/>
          <w:szCs w:val="22"/>
          <w:bdr w:val="none" w:sz="0" w:space="0" w:color="auto"/>
          <w:shd w:val="clear" w:color="auto" w:fill="FFFFFF"/>
          <w:lang w:val="en-US"/>
        </w:rPr>
        <w:t>85: 631-639. </w:t>
      </w:r>
      <w:hyperlink r:id="rId11" w:history="1">
        <w:r w:rsidRPr="002C50B9">
          <w:rPr>
            <w:rFonts w:ascii="Times New Roman" w:eastAsia="Times New Roman" w:hAnsi="Times New Roman" w:cs="Times New Roman"/>
            <w:sz w:val="22"/>
            <w:szCs w:val="22"/>
            <w:u w:val="single"/>
            <w:bdr w:val="none" w:sz="0" w:space="0" w:color="auto"/>
            <w:shd w:val="clear" w:color="auto" w:fill="FFFFFF"/>
            <w:lang w:val="en-US"/>
          </w:rPr>
          <w:t>https://doi.org/10.1002/jwmg.21933</w:t>
        </w:r>
      </w:hyperlink>
    </w:p>
    <w:p w14:paraId="438185E2" w14:textId="77777777" w:rsidR="00FB134A" w:rsidRPr="002C50B9" w:rsidRDefault="00FB134A" w:rsidP="00FB134A">
      <w:pPr>
        <w:pStyle w:val="BodyA"/>
        <w:tabs>
          <w:tab w:val="left" w:pos="720"/>
        </w:tabs>
        <w:spacing w:after="240"/>
        <w:ind w:left="720" w:hanging="720"/>
        <w:rPr>
          <w:rStyle w:val="None"/>
          <w:rFonts w:ascii="Times New Roman" w:hAnsi="Times New Roman" w:cs="Times New Roman"/>
          <w:color w:val="auto"/>
          <w:sz w:val="22"/>
          <w:szCs w:val="22"/>
          <w:shd w:val="clear" w:color="auto" w:fill="FCFCFC"/>
          <w:lang w:val="en-US"/>
        </w:rPr>
      </w:pPr>
    </w:p>
    <w:p w14:paraId="0F1533A7" w14:textId="5B5D2C43" w:rsidR="00740109" w:rsidRDefault="007F7402" w:rsidP="00740109">
      <w:pPr>
        <w:pStyle w:val="Heading1"/>
        <w:spacing w:after="240"/>
        <w:rPr>
          <w:rStyle w:val="None"/>
          <w:bCs/>
          <w:sz w:val="28"/>
          <w:szCs w:val="28"/>
        </w:rPr>
      </w:pPr>
      <w:bookmarkStart w:id="0" w:name="_Toc6579851"/>
      <w:r w:rsidRPr="002C50B9">
        <w:rPr>
          <w:rStyle w:val="None"/>
          <w:bCs/>
          <w:sz w:val="28"/>
          <w:szCs w:val="28"/>
        </w:rPr>
        <w:t>MANUSCRIPTS UNDER REVIEW</w:t>
      </w:r>
    </w:p>
    <w:p w14:paraId="49CEB7C5" w14:textId="28DBC077" w:rsidR="00F1588E" w:rsidRPr="000802C2" w:rsidRDefault="00F1588E" w:rsidP="000802C2">
      <w:pPr>
        <w:spacing w:after="240"/>
        <w:ind w:left="720" w:hanging="720"/>
        <w:rPr>
          <w:rFonts w:eastAsiaTheme="minorHAnsi"/>
          <w:b/>
          <w:bCs/>
          <w:color w:val="000000"/>
          <w:sz w:val="22"/>
          <w:szCs w:val="22"/>
          <w:lang w:val="en-US"/>
        </w:rPr>
      </w:pPr>
      <w:r w:rsidRPr="00EA02BA">
        <w:rPr>
          <w:b/>
          <w:bCs/>
          <w:sz w:val="22"/>
          <w:szCs w:val="22"/>
          <w:lang w:val="en-US"/>
        </w:rPr>
        <w:t>Gaya, H. E</w:t>
      </w:r>
      <w:r>
        <w:rPr>
          <w:sz w:val="22"/>
          <w:szCs w:val="22"/>
          <w:lang w:val="en-US"/>
        </w:rPr>
        <w:t xml:space="preserve">, G. J. D’Angelo , J.L. Youngmann, S. L. Lance, </w:t>
      </w:r>
      <w:r w:rsidRPr="00EA02BA">
        <w:rPr>
          <w:sz w:val="22"/>
          <w:szCs w:val="22"/>
          <w:lang w:val="en-US"/>
        </w:rPr>
        <w:t>&amp;</w:t>
      </w:r>
      <w:r w:rsidRPr="007E493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J. C. Kilgo</w:t>
      </w:r>
      <w:r w:rsidRPr="00EA02BA">
        <w:rPr>
          <w:sz w:val="22"/>
          <w:szCs w:val="22"/>
          <w:lang w:val="en-US"/>
        </w:rPr>
        <w:t xml:space="preserve">. </w:t>
      </w:r>
      <w:r w:rsidR="000802C2" w:rsidRPr="000802C2">
        <w:rPr>
          <w:rFonts w:eastAsiaTheme="minorHAnsi"/>
          <w:color w:val="000000"/>
          <w:sz w:val="22"/>
          <w:szCs w:val="22"/>
          <w:lang w:val="en-US"/>
        </w:rPr>
        <w:t>An integrated population model of a high-density coyote population in South Carolina</w:t>
      </w:r>
      <w:r w:rsidR="000802C2">
        <w:rPr>
          <w:rFonts w:eastAsiaTheme="minorHAnsi"/>
          <w:color w:val="000000"/>
          <w:sz w:val="22"/>
          <w:szCs w:val="22"/>
          <w:lang w:val="en-US"/>
        </w:rPr>
        <w:t>.</w:t>
      </w:r>
      <w:r w:rsidR="000802C2">
        <w:rPr>
          <w:rFonts w:eastAsiaTheme="minorHAnsi"/>
          <w:b/>
          <w:bCs/>
          <w:color w:val="000000"/>
          <w:sz w:val="22"/>
          <w:szCs w:val="22"/>
          <w:lang w:val="en-US"/>
        </w:rPr>
        <w:t xml:space="preserve"> </w:t>
      </w:r>
      <w:r w:rsidRPr="00EA02BA">
        <w:rPr>
          <w:rFonts w:eastAsiaTheme="minorHAnsi"/>
          <w:i/>
          <w:iCs/>
          <w:color w:val="000000"/>
          <w:sz w:val="22"/>
          <w:szCs w:val="22"/>
          <w:lang w:val="en-US"/>
        </w:rPr>
        <w:t xml:space="preserve">In Review At: </w:t>
      </w:r>
      <w:r w:rsidR="008C7B5D">
        <w:rPr>
          <w:rFonts w:eastAsiaTheme="minorHAnsi"/>
          <w:i/>
          <w:iCs/>
          <w:color w:val="000000"/>
          <w:sz w:val="22"/>
          <w:szCs w:val="22"/>
          <w:lang w:val="en-US"/>
        </w:rPr>
        <w:t xml:space="preserve">Scientific Reports </w:t>
      </w:r>
    </w:p>
    <w:p w14:paraId="6E0521CF" w14:textId="0997A778" w:rsidR="00A23781" w:rsidRDefault="00A23781" w:rsidP="00A23781">
      <w:pPr>
        <w:spacing w:after="240"/>
        <w:ind w:left="720" w:hanging="720"/>
        <w:rPr>
          <w:rFonts w:eastAsiaTheme="minorHAnsi"/>
          <w:i/>
          <w:iCs/>
          <w:color w:val="000000"/>
          <w:sz w:val="22"/>
          <w:szCs w:val="22"/>
          <w:lang w:val="en-US"/>
        </w:rPr>
      </w:pPr>
      <w:r w:rsidRPr="00EA02BA">
        <w:rPr>
          <w:b/>
          <w:bCs/>
          <w:sz w:val="22"/>
          <w:szCs w:val="22"/>
          <w:lang w:val="en-US"/>
        </w:rPr>
        <w:t>Gaya, H. E</w:t>
      </w:r>
      <w:r w:rsidR="00740109">
        <w:rPr>
          <w:sz w:val="22"/>
          <w:szCs w:val="22"/>
          <w:lang w:val="en-US"/>
        </w:rPr>
        <w:t xml:space="preserve">, </w:t>
      </w:r>
      <w:r w:rsidR="007E493A">
        <w:rPr>
          <w:sz w:val="22"/>
          <w:szCs w:val="22"/>
          <w:lang w:val="en-US"/>
        </w:rPr>
        <w:t xml:space="preserve">G. J. D’Angelo , </w:t>
      </w:r>
      <w:r w:rsidR="00740109">
        <w:rPr>
          <w:sz w:val="22"/>
          <w:szCs w:val="22"/>
          <w:lang w:val="en-US"/>
        </w:rPr>
        <w:t xml:space="preserve">J.L. Youngmann, S. L. Lance, </w:t>
      </w:r>
      <w:r w:rsidRPr="00EA02BA">
        <w:rPr>
          <w:sz w:val="22"/>
          <w:szCs w:val="22"/>
          <w:lang w:val="en-US"/>
        </w:rPr>
        <w:t>&amp;</w:t>
      </w:r>
      <w:r w:rsidR="007E493A" w:rsidRPr="007E493A">
        <w:rPr>
          <w:sz w:val="22"/>
          <w:szCs w:val="22"/>
          <w:lang w:val="en-US"/>
        </w:rPr>
        <w:t xml:space="preserve"> </w:t>
      </w:r>
      <w:r w:rsidR="007E493A">
        <w:rPr>
          <w:sz w:val="22"/>
          <w:szCs w:val="22"/>
          <w:lang w:val="en-US"/>
        </w:rPr>
        <w:t>J. C. Kilgo</w:t>
      </w:r>
      <w:r w:rsidRPr="00EA02BA">
        <w:rPr>
          <w:sz w:val="22"/>
          <w:szCs w:val="22"/>
          <w:lang w:val="en-US"/>
        </w:rPr>
        <w:t xml:space="preserve">. </w:t>
      </w:r>
      <w:r w:rsidR="00740109">
        <w:rPr>
          <w:rFonts w:eastAsiaTheme="minorHAnsi"/>
          <w:color w:val="000000"/>
          <w:sz w:val="22"/>
          <w:szCs w:val="22"/>
        </w:rPr>
        <w:t>Invasive wild pig carcass availability does not affect coyote abundance</w:t>
      </w:r>
      <w:r w:rsidRPr="00EA02BA">
        <w:rPr>
          <w:rFonts w:eastAsiaTheme="minorHAnsi"/>
          <w:color w:val="000000"/>
          <w:sz w:val="22"/>
          <w:szCs w:val="22"/>
        </w:rPr>
        <w:t xml:space="preserve">. </w:t>
      </w:r>
      <w:r w:rsidRPr="00EA02BA">
        <w:rPr>
          <w:rFonts w:eastAsiaTheme="minorHAnsi"/>
          <w:i/>
          <w:iCs/>
          <w:color w:val="000000"/>
          <w:sz w:val="22"/>
          <w:szCs w:val="22"/>
          <w:lang w:val="en-US"/>
        </w:rPr>
        <w:t xml:space="preserve">In Review At: </w:t>
      </w:r>
      <w:r w:rsidR="00712E2B">
        <w:rPr>
          <w:rFonts w:eastAsiaTheme="minorHAnsi"/>
          <w:i/>
          <w:iCs/>
          <w:color w:val="000000"/>
          <w:sz w:val="22"/>
          <w:szCs w:val="22"/>
          <w:lang w:val="en-US"/>
        </w:rPr>
        <w:t>Wildlife Research</w:t>
      </w:r>
    </w:p>
    <w:p w14:paraId="7AF2DD04" w14:textId="5AADD0ED" w:rsidR="005720B1" w:rsidRPr="007F25B3" w:rsidRDefault="00A23781" w:rsidP="007F25B3">
      <w:pPr>
        <w:spacing w:after="240"/>
        <w:ind w:left="720" w:hanging="720"/>
        <w:rPr>
          <w:rStyle w:val="None"/>
          <w:rFonts w:eastAsiaTheme="minorHAnsi"/>
          <w:color w:val="000000"/>
          <w:sz w:val="22"/>
          <w:szCs w:val="22"/>
        </w:rPr>
      </w:pPr>
      <w:r w:rsidRPr="00EA02BA">
        <w:rPr>
          <w:b/>
          <w:bCs/>
          <w:sz w:val="22"/>
          <w:szCs w:val="22"/>
          <w:lang w:val="en-US"/>
        </w:rPr>
        <w:t>Gaya, H. E.</w:t>
      </w:r>
      <w:r w:rsidRPr="00EA02BA">
        <w:rPr>
          <w:sz w:val="22"/>
          <w:szCs w:val="22"/>
          <w:lang w:val="en-US"/>
        </w:rPr>
        <w:t xml:space="preserve"> &amp; </w:t>
      </w:r>
      <w:r w:rsidR="00D86DBD" w:rsidRPr="002C50B9">
        <w:rPr>
          <w:color w:val="000000" w:themeColor="text1"/>
          <w:sz w:val="22"/>
          <w:szCs w:val="22"/>
          <w:lang w:val="en-US"/>
        </w:rPr>
        <w:t>Chandler, R.B.</w:t>
      </w:r>
      <w:r w:rsidRPr="00EA02BA">
        <w:rPr>
          <w:sz w:val="22"/>
          <w:szCs w:val="22"/>
          <w:lang w:val="en-US"/>
        </w:rPr>
        <w:t>.</w:t>
      </w:r>
      <w:r w:rsidRPr="00A23781">
        <w:rPr>
          <w:i/>
          <w:iCs/>
          <w:color w:val="1C1D1E"/>
          <w:sz w:val="18"/>
          <w:szCs w:val="18"/>
          <w:shd w:val="clear" w:color="auto" w:fill="FFFFFF"/>
        </w:rPr>
        <w:t xml:space="preserve"> </w:t>
      </w:r>
      <w:r w:rsidRPr="00A23781">
        <w:rPr>
          <w:sz w:val="22"/>
          <w:szCs w:val="22"/>
        </w:rPr>
        <w:t>Warm-adapted encroachment outpaces cool-adapted retreat in a hotspot of trailing-edge population diversity</w:t>
      </w:r>
      <w:r w:rsidR="00324F98">
        <w:rPr>
          <w:sz w:val="22"/>
          <w:szCs w:val="22"/>
        </w:rPr>
        <w:t xml:space="preserve"> in the southern Appalachian Mountains</w:t>
      </w:r>
      <w:r w:rsidRPr="00EA02BA">
        <w:rPr>
          <w:rFonts w:eastAsiaTheme="minorHAnsi"/>
          <w:color w:val="000000"/>
          <w:sz w:val="22"/>
          <w:szCs w:val="22"/>
        </w:rPr>
        <w:t xml:space="preserve">. </w:t>
      </w:r>
      <w:r w:rsidRPr="00EA02BA">
        <w:rPr>
          <w:rFonts w:eastAsiaTheme="minorHAnsi"/>
          <w:i/>
          <w:iCs/>
          <w:color w:val="000000"/>
          <w:sz w:val="22"/>
          <w:szCs w:val="22"/>
          <w:lang w:val="en-US"/>
        </w:rPr>
        <w:t xml:space="preserve">In Review At: </w:t>
      </w:r>
      <w:r w:rsidR="00324F98">
        <w:rPr>
          <w:rFonts w:eastAsiaTheme="minorHAnsi"/>
          <w:i/>
          <w:iCs/>
          <w:color w:val="000000"/>
          <w:sz w:val="22"/>
          <w:szCs w:val="22"/>
          <w:lang w:val="en-US"/>
        </w:rPr>
        <w:t>Ornithological Applications</w:t>
      </w:r>
    </w:p>
    <w:p w14:paraId="72C94615" w14:textId="601849A8" w:rsidR="00A25EE4" w:rsidRDefault="00304C1D" w:rsidP="00A25EE4">
      <w:pPr>
        <w:pStyle w:val="Heading1"/>
        <w:spacing w:after="240"/>
        <w:rPr>
          <w:rStyle w:val="None"/>
          <w:bCs/>
          <w:sz w:val="28"/>
          <w:szCs w:val="28"/>
        </w:rPr>
      </w:pPr>
      <w:r w:rsidRPr="002C50B9">
        <w:rPr>
          <w:rStyle w:val="None"/>
          <w:bCs/>
          <w:sz w:val="28"/>
          <w:szCs w:val="28"/>
        </w:rPr>
        <w:t>MANUSCRIPTS IN PREPARATION</w:t>
      </w:r>
      <w:bookmarkEnd w:id="0"/>
    </w:p>
    <w:p w14:paraId="38887E80" w14:textId="77777777" w:rsidR="00FE71A5" w:rsidRPr="00D42D6F" w:rsidRDefault="00FE71A5" w:rsidP="00FE71A5">
      <w:pPr>
        <w:rPr>
          <w:b/>
          <w:bCs/>
          <w:lang w:val="en-US"/>
        </w:rPr>
      </w:pPr>
    </w:p>
    <w:p w14:paraId="4BA2F008" w14:textId="77777777" w:rsidR="00824A26" w:rsidRDefault="00D42D6F" w:rsidP="00824A26">
      <w:pPr>
        <w:ind w:left="810" w:hanging="810"/>
        <w:rPr>
          <w:sz w:val="22"/>
          <w:szCs w:val="22"/>
          <w:lang w:val="en-US"/>
        </w:rPr>
      </w:pPr>
      <w:r w:rsidRPr="00A44E93">
        <w:rPr>
          <w:sz w:val="22"/>
          <w:szCs w:val="22"/>
          <w:lang w:val="en-US"/>
        </w:rPr>
        <w:t xml:space="preserve">Youngmann, J. L., J. C. Kilgo, S. L. Lance, </w:t>
      </w:r>
      <w:r w:rsidRPr="00A44E93">
        <w:rPr>
          <w:b/>
          <w:bCs/>
          <w:sz w:val="22"/>
          <w:szCs w:val="22"/>
          <w:lang w:val="en-US"/>
        </w:rPr>
        <w:t>H. E. Gaya</w:t>
      </w:r>
      <w:r w:rsidRPr="00A44E93">
        <w:rPr>
          <w:sz w:val="22"/>
          <w:szCs w:val="22"/>
          <w:lang w:val="en-US"/>
        </w:rPr>
        <w:t xml:space="preserve">, R. B. Chandler, C. Ruth, J. Cantrell, and G. J. D’Angelo. </w:t>
      </w:r>
      <w:bookmarkStart w:id="1" w:name="_Hlk128648415"/>
      <w:r w:rsidRPr="00A44E93">
        <w:rPr>
          <w:sz w:val="22"/>
          <w:szCs w:val="22"/>
          <w:lang w:val="en-US"/>
        </w:rPr>
        <w:t>Density estimation of coyotes across South Carolina using non-invasive genetic sampling and spatial capture-recapture</w:t>
      </w:r>
      <w:bookmarkEnd w:id="1"/>
      <w:r w:rsidRPr="00A44E93">
        <w:rPr>
          <w:sz w:val="22"/>
          <w:szCs w:val="22"/>
          <w:lang w:val="en-US"/>
        </w:rPr>
        <w:t xml:space="preserve">. </w:t>
      </w:r>
      <w:r w:rsidR="00D36E2B" w:rsidRPr="00A44E93">
        <w:rPr>
          <w:i/>
          <w:iCs/>
          <w:sz w:val="22"/>
          <w:szCs w:val="22"/>
          <w:lang w:val="en-US"/>
        </w:rPr>
        <w:t xml:space="preserve">Intended Outlet: </w:t>
      </w:r>
      <w:r w:rsidRPr="00A44E93">
        <w:rPr>
          <w:i/>
          <w:iCs/>
          <w:sz w:val="22"/>
          <w:szCs w:val="22"/>
          <w:lang w:val="en-US"/>
        </w:rPr>
        <w:t>Journal of Wildlife Management</w:t>
      </w:r>
      <w:r w:rsidRPr="00A44E93">
        <w:rPr>
          <w:sz w:val="22"/>
          <w:szCs w:val="22"/>
          <w:lang w:val="en-US"/>
        </w:rPr>
        <w:t>.</w:t>
      </w:r>
    </w:p>
    <w:p w14:paraId="445DCF39" w14:textId="77777777" w:rsidR="00824A26" w:rsidRDefault="00824A26" w:rsidP="00824A26">
      <w:pPr>
        <w:ind w:left="810" w:hanging="810"/>
        <w:rPr>
          <w:sz w:val="22"/>
          <w:szCs w:val="22"/>
          <w:lang w:val="en-US"/>
        </w:rPr>
      </w:pPr>
    </w:p>
    <w:p w14:paraId="33206014" w14:textId="44DF44C3" w:rsidR="005F79AD" w:rsidRPr="00824A26" w:rsidRDefault="005F79AD" w:rsidP="00824A26">
      <w:pPr>
        <w:ind w:left="810" w:hanging="810"/>
        <w:rPr>
          <w:sz w:val="22"/>
          <w:szCs w:val="22"/>
          <w:lang w:val="en-US"/>
        </w:rPr>
      </w:pPr>
      <w:r w:rsidRPr="00A44E93">
        <w:rPr>
          <w:b/>
          <w:bCs/>
          <w:sz w:val="22"/>
          <w:szCs w:val="22"/>
          <w:lang w:val="en-US"/>
        </w:rPr>
        <w:t>Gaya, H. E.</w:t>
      </w:r>
      <w:r w:rsidRPr="00A44E93">
        <w:rPr>
          <w:sz w:val="22"/>
          <w:szCs w:val="22"/>
          <w:lang w:val="en-US"/>
        </w:rPr>
        <w:t xml:space="preserve"> R. B. Chandler. </w:t>
      </w:r>
      <w:r w:rsidR="00A44E93" w:rsidRPr="00A44E93">
        <w:rPr>
          <w:sz w:val="22"/>
          <w:szCs w:val="22"/>
        </w:rPr>
        <w:t>An individual-based modeling framework for inference on population dynamics</w:t>
      </w:r>
      <w:r w:rsidRPr="00A44E93">
        <w:rPr>
          <w:sz w:val="22"/>
          <w:szCs w:val="22"/>
          <w:lang w:val="en-US"/>
        </w:rPr>
        <w:t xml:space="preserve">. </w:t>
      </w:r>
      <w:r w:rsidRPr="00A44E93">
        <w:rPr>
          <w:i/>
          <w:iCs/>
          <w:sz w:val="22"/>
          <w:szCs w:val="22"/>
          <w:lang w:val="en-US"/>
        </w:rPr>
        <w:t xml:space="preserve">Intended Outlet: </w:t>
      </w:r>
      <w:r w:rsidR="00A44E93">
        <w:rPr>
          <w:i/>
          <w:iCs/>
          <w:sz w:val="22"/>
          <w:szCs w:val="22"/>
          <w:lang w:val="en-US"/>
        </w:rPr>
        <w:t>Trends in Ecology and Evolution.</w:t>
      </w:r>
    </w:p>
    <w:p w14:paraId="0B2E967F" w14:textId="0E8BAF78" w:rsidR="00565B55" w:rsidRPr="00A44E93" w:rsidRDefault="00565B55" w:rsidP="00565B55">
      <w:pPr>
        <w:rPr>
          <w:sz w:val="22"/>
          <w:szCs w:val="22"/>
          <w:lang w:val="en-US"/>
        </w:rPr>
      </w:pPr>
    </w:p>
    <w:p w14:paraId="1ECE9876" w14:textId="3D3B5922" w:rsidR="00DA0BA1" w:rsidRPr="00A44E93" w:rsidRDefault="008C149C" w:rsidP="008C149C">
      <w:pPr>
        <w:ind w:left="720" w:hanging="720"/>
        <w:rPr>
          <w:i/>
          <w:iCs/>
          <w:sz w:val="22"/>
          <w:szCs w:val="22"/>
          <w:lang w:val="en-US"/>
        </w:rPr>
      </w:pPr>
      <w:r w:rsidRPr="00A44E93">
        <w:rPr>
          <w:sz w:val="22"/>
          <w:szCs w:val="22"/>
          <w:lang w:val="en-US"/>
        </w:rPr>
        <w:t xml:space="preserve">Carlson, J., K. Buhlmann, </w:t>
      </w:r>
      <w:r w:rsidRPr="00A44E93">
        <w:rPr>
          <w:b/>
          <w:bCs/>
          <w:sz w:val="22"/>
          <w:szCs w:val="22"/>
          <w:lang w:val="en-US"/>
        </w:rPr>
        <w:t>H. E. Gaya</w:t>
      </w:r>
      <w:r w:rsidRPr="00A44E93">
        <w:rPr>
          <w:sz w:val="22"/>
          <w:szCs w:val="22"/>
          <w:lang w:val="en-US"/>
        </w:rPr>
        <w:t xml:space="preserve">, &amp; T. Tuberville. Ten years of decline in a population of Texas tortoises at the Palo Alto National Battlefield. </w:t>
      </w:r>
      <w:r w:rsidRPr="00A44E93">
        <w:rPr>
          <w:i/>
          <w:iCs/>
          <w:sz w:val="22"/>
          <w:szCs w:val="22"/>
          <w:lang w:val="en-US"/>
        </w:rPr>
        <w:t>Intended Outlet: Journal of Wildlife Management</w:t>
      </w:r>
    </w:p>
    <w:p w14:paraId="17DA7F99" w14:textId="77777777" w:rsidR="00DA0BA1" w:rsidRPr="00A44E93" w:rsidRDefault="00DA0BA1" w:rsidP="00DA0BA1">
      <w:pPr>
        <w:rPr>
          <w:sz w:val="22"/>
          <w:szCs w:val="22"/>
          <w:lang w:val="en-US"/>
        </w:rPr>
      </w:pPr>
    </w:p>
    <w:p w14:paraId="00F9BFBC" w14:textId="7636FE9D" w:rsidR="005720B1" w:rsidRPr="00A44E93" w:rsidRDefault="005720B1" w:rsidP="005720B1">
      <w:pPr>
        <w:spacing w:after="240"/>
        <w:ind w:left="720" w:hanging="720"/>
        <w:rPr>
          <w:rFonts w:eastAsiaTheme="minorHAnsi"/>
          <w:i/>
          <w:iCs/>
          <w:color w:val="000000"/>
          <w:sz w:val="22"/>
          <w:szCs w:val="22"/>
          <w:lang w:val="en-US"/>
        </w:rPr>
      </w:pPr>
      <w:r w:rsidRPr="00A44E93">
        <w:rPr>
          <w:color w:val="000000" w:themeColor="text1"/>
          <w:sz w:val="22"/>
          <w:szCs w:val="22"/>
          <w:lang w:val="en-US"/>
        </w:rPr>
        <w:lastRenderedPageBreak/>
        <w:t xml:space="preserve">Thesing, B., C. Cox, </w:t>
      </w:r>
      <w:r w:rsidRPr="00A44E93">
        <w:rPr>
          <w:b/>
          <w:bCs/>
          <w:color w:val="000000" w:themeColor="text1"/>
          <w:sz w:val="22"/>
          <w:szCs w:val="22"/>
          <w:lang w:val="en-US"/>
        </w:rPr>
        <w:t>H. Gaya</w:t>
      </w:r>
      <w:r w:rsidRPr="00A44E93">
        <w:rPr>
          <w:color w:val="000000" w:themeColor="text1"/>
          <w:sz w:val="22"/>
          <w:szCs w:val="22"/>
          <w:lang w:val="en-US"/>
        </w:rPr>
        <w:t xml:space="preserve"> &amp; N. Nibbelink. An agent-based model describing patterns of juvenile gopher frog (</w:t>
      </w:r>
      <w:r w:rsidRPr="00A44E93">
        <w:rPr>
          <w:i/>
          <w:iCs/>
          <w:color w:val="000000" w:themeColor="text1"/>
          <w:sz w:val="22"/>
          <w:szCs w:val="22"/>
          <w:lang w:val="en-US"/>
        </w:rPr>
        <w:t>Rana capito</w:t>
      </w:r>
      <w:r w:rsidRPr="00A44E93">
        <w:rPr>
          <w:color w:val="000000" w:themeColor="text1"/>
          <w:sz w:val="22"/>
          <w:szCs w:val="22"/>
          <w:lang w:val="en-US"/>
        </w:rPr>
        <w:t xml:space="preserve">) dispersal. </w:t>
      </w:r>
      <w:r w:rsidRPr="00A44E93">
        <w:rPr>
          <w:i/>
          <w:iCs/>
          <w:sz w:val="22"/>
          <w:szCs w:val="22"/>
          <w:lang w:val="en-US"/>
        </w:rPr>
        <w:t>Intended Outlet: Journal of Wildlife Management</w:t>
      </w:r>
    </w:p>
    <w:p w14:paraId="143B19D1" w14:textId="77777777" w:rsidR="00DC17F0" w:rsidRPr="002C50B9" w:rsidRDefault="00DC17F0" w:rsidP="00DC17F0">
      <w:pPr>
        <w:pStyle w:val="BodyA"/>
        <w:tabs>
          <w:tab w:val="left" w:pos="720"/>
        </w:tabs>
        <w:spacing w:after="240"/>
        <w:ind w:left="720" w:hanging="720"/>
        <w:rPr>
          <w:rStyle w:val="None"/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</w:pPr>
    </w:p>
    <w:p w14:paraId="219C3DAA" w14:textId="77777777" w:rsidR="00304C1D" w:rsidRPr="002C50B9" w:rsidRDefault="00304C1D" w:rsidP="00304C1D">
      <w:pPr>
        <w:pStyle w:val="BodyA"/>
        <w:tabs>
          <w:tab w:val="left" w:pos="720"/>
        </w:tabs>
        <w:ind w:left="720" w:hanging="720"/>
        <w:rPr>
          <w:rFonts w:ascii="Times New Roman" w:eastAsia="Times New Roman" w:hAnsi="Times New Roman" w:cs="Times New Roman"/>
          <w:bCs/>
          <w:i/>
          <w:sz w:val="22"/>
          <w:szCs w:val="22"/>
          <w:lang w:val="en-US"/>
        </w:rPr>
      </w:pPr>
    </w:p>
    <w:p w14:paraId="6730D599" w14:textId="09B2894A" w:rsidR="00304C1D" w:rsidRPr="002C50B9" w:rsidRDefault="00304C1D" w:rsidP="00446D91">
      <w:pPr>
        <w:pStyle w:val="Heading1"/>
        <w:spacing w:before="0"/>
        <w:rPr>
          <w:rStyle w:val="None"/>
          <w:bCs/>
          <w:sz w:val="28"/>
          <w:szCs w:val="28"/>
        </w:rPr>
      </w:pPr>
      <w:bookmarkStart w:id="2" w:name="_Toc6579852"/>
      <w:r w:rsidRPr="002C50B9">
        <w:rPr>
          <w:rStyle w:val="None"/>
          <w:bCs/>
          <w:sz w:val="28"/>
          <w:szCs w:val="28"/>
        </w:rPr>
        <w:t>POSTERS AND PRESENTATIONS</w:t>
      </w:r>
      <w:bookmarkEnd w:id="2"/>
    </w:p>
    <w:p w14:paraId="3D0A02A4" w14:textId="44141955" w:rsidR="00B83DE7" w:rsidRPr="002C50B9" w:rsidRDefault="00446D91" w:rsidP="00446D91">
      <w:pPr>
        <w:rPr>
          <w:lang w:val="en-US"/>
        </w:rPr>
      </w:pPr>
      <w:r w:rsidRPr="002C50B9">
        <w:rPr>
          <w:lang w:val="en-US"/>
        </w:rPr>
        <w:t>* indicates an invited talk</w:t>
      </w:r>
    </w:p>
    <w:p w14:paraId="223B00F9" w14:textId="0A04517E" w:rsidR="00E12129" w:rsidRPr="002C50B9" w:rsidRDefault="00E12129" w:rsidP="00FE71A5">
      <w:pPr>
        <w:rPr>
          <w:b/>
          <w:bCs/>
          <w:color w:val="000000" w:themeColor="text1"/>
          <w:sz w:val="22"/>
          <w:szCs w:val="22"/>
          <w:lang w:val="en-US"/>
        </w:rPr>
      </w:pPr>
    </w:p>
    <w:p w14:paraId="1D6660AF" w14:textId="60720975" w:rsidR="00B83DE7" w:rsidRPr="00F45241" w:rsidRDefault="0086199D" w:rsidP="00F45241">
      <w:pPr>
        <w:pStyle w:val="apa6"/>
        <w:rPr>
          <w:sz w:val="22"/>
          <w:szCs w:val="22"/>
        </w:rPr>
      </w:pPr>
      <w:r>
        <w:rPr>
          <w:b/>
          <w:bCs/>
          <w:sz w:val="22"/>
          <w:szCs w:val="22"/>
        </w:rPr>
        <w:t>*</w:t>
      </w:r>
      <w:r w:rsidR="00F45241" w:rsidRPr="00EA02BA">
        <w:rPr>
          <w:b/>
          <w:bCs/>
          <w:sz w:val="22"/>
          <w:szCs w:val="22"/>
        </w:rPr>
        <w:t>Gaya, H. E</w:t>
      </w:r>
      <w:r w:rsidR="00F45241">
        <w:rPr>
          <w:sz w:val="22"/>
          <w:szCs w:val="22"/>
        </w:rPr>
        <w:t xml:space="preserve">, G. J. D’Angelo , J.L. Youngmann, S. L. Lance, </w:t>
      </w:r>
      <w:r w:rsidR="00F45241" w:rsidRPr="00EA02BA">
        <w:rPr>
          <w:sz w:val="22"/>
          <w:szCs w:val="22"/>
        </w:rPr>
        <w:t>&amp;</w:t>
      </w:r>
      <w:r w:rsidR="00F45241" w:rsidRPr="007E493A">
        <w:rPr>
          <w:sz w:val="22"/>
          <w:szCs w:val="22"/>
        </w:rPr>
        <w:t xml:space="preserve"> </w:t>
      </w:r>
      <w:r w:rsidR="00F45241">
        <w:rPr>
          <w:sz w:val="22"/>
          <w:szCs w:val="22"/>
        </w:rPr>
        <w:t>J. C. Kilgo</w:t>
      </w:r>
      <w:r w:rsidR="00F45241" w:rsidRPr="00EA02BA">
        <w:rPr>
          <w:sz w:val="22"/>
          <w:szCs w:val="22"/>
        </w:rPr>
        <w:t>.</w:t>
      </w:r>
      <w:r w:rsidR="002B1156">
        <w:rPr>
          <w:sz w:val="22"/>
          <w:szCs w:val="22"/>
        </w:rPr>
        <w:t xml:space="preserve"> (2024)</w:t>
      </w:r>
      <w:r w:rsidR="00B8537C">
        <w:rPr>
          <w:sz w:val="22"/>
          <w:szCs w:val="22"/>
        </w:rPr>
        <w:t>.</w:t>
      </w:r>
      <w:r w:rsidR="00F45241" w:rsidRPr="00EA02BA">
        <w:rPr>
          <w:sz w:val="22"/>
          <w:szCs w:val="22"/>
        </w:rPr>
        <w:t xml:space="preserve"> </w:t>
      </w:r>
      <w:r w:rsidR="00F45241">
        <w:rPr>
          <w:rFonts w:eastAsiaTheme="minorHAnsi"/>
          <w:sz w:val="22"/>
          <w:szCs w:val="22"/>
        </w:rPr>
        <w:t>Invasive wild pig carcass availability does not affect coyote abundance</w:t>
      </w:r>
      <w:r w:rsidR="002176A3">
        <w:rPr>
          <w:rFonts w:eastAsiaTheme="minorHAnsi"/>
          <w:sz w:val="22"/>
          <w:szCs w:val="22"/>
        </w:rPr>
        <w:t xml:space="preserve">. </w:t>
      </w:r>
      <w:r w:rsidR="00B83DE7" w:rsidRPr="002C50B9">
        <w:rPr>
          <w:rFonts w:eastAsia="Times New Roman"/>
          <w:color w:val="000000" w:themeColor="text1"/>
          <w:sz w:val="22"/>
          <w:szCs w:val="22"/>
        </w:rPr>
        <w:t xml:space="preserve"> Oral presentation in </w:t>
      </w:r>
      <w:r w:rsidR="00F81B63">
        <w:rPr>
          <w:i/>
          <w:sz w:val="22"/>
          <w:szCs w:val="22"/>
        </w:rPr>
        <w:t>USDS Forest Service – Southern Research Station Annual Research Colloquium</w:t>
      </w:r>
      <w:r w:rsidR="00B83DE7" w:rsidRPr="002C50B9">
        <w:rPr>
          <w:i/>
          <w:sz w:val="22"/>
          <w:szCs w:val="22"/>
        </w:rPr>
        <w:t xml:space="preserve">, </w:t>
      </w:r>
      <w:r w:rsidR="00B83DE7" w:rsidRPr="002C50B9">
        <w:rPr>
          <w:iCs/>
          <w:sz w:val="22"/>
          <w:szCs w:val="22"/>
        </w:rPr>
        <w:t>1</w:t>
      </w:r>
      <w:r w:rsidR="00F81B63">
        <w:rPr>
          <w:iCs/>
          <w:sz w:val="22"/>
          <w:szCs w:val="22"/>
        </w:rPr>
        <w:t>7</w:t>
      </w:r>
      <w:r w:rsidR="00B83DE7" w:rsidRPr="002C50B9">
        <w:rPr>
          <w:iCs/>
          <w:sz w:val="22"/>
          <w:szCs w:val="22"/>
        </w:rPr>
        <w:t xml:space="preserve"> </w:t>
      </w:r>
      <w:r w:rsidR="00F81B63">
        <w:rPr>
          <w:iCs/>
          <w:sz w:val="22"/>
          <w:szCs w:val="22"/>
        </w:rPr>
        <w:t>April</w:t>
      </w:r>
      <w:r w:rsidR="00B83DE7" w:rsidRPr="002C50B9">
        <w:rPr>
          <w:iCs/>
          <w:sz w:val="22"/>
          <w:szCs w:val="22"/>
        </w:rPr>
        <w:t>, 202</w:t>
      </w:r>
      <w:r w:rsidR="00F81B63">
        <w:rPr>
          <w:iCs/>
          <w:sz w:val="22"/>
          <w:szCs w:val="22"/>
        </w:rPr>
        <w:t>4</w:t>
      </w:r>
      <w:r w:rsidR="00B83DE7" w:rsidRPr="002C50B9">
        <w:rPr>
          <w:iCs/>
          <w:sz w:val="22"/>
          <w:szCs w:val="22"/>
        </w:rPr>
        <w:t>, Virtual.</w:t>
      </w:r>
    </w:p>
    <w:p w14:paraId="4E43ACFF" w14:textId="7E83B291" w:rsidR="002D40CF" w:rsidRPr="002D40CF" w:rsidRDefault="002D40CF" w:rsidP="002D40CF">
      <w:pPr>
        <w:ind w:left="720" w:hanging="720"/>
        <w:rPr>
          <w:sz w:val="22"/>
          <w:szCs w:val="22"/>
          <w:lang w:val="en-US"/>
        </w:rPr>
      </w:pPr>
      <w:r w:rsidRPr="002C50B9">
        <w:rPr>
          <w:b/>
          <w:bCs/>
          <w:color w:val="000000" w:themeColor="text1"/>
          <w:sz w:val="22"/>
          <w:szCs w:val="22"/>
          <w:lang w:val="en-US"/>
        </w:rPr>
        <w:t>Gaya, H. E</w:t>
      </w:r>
      <w:r w:rsidRPr="002C50B9">
        <w:rPr>
          <w:color w:val="000000" w:themeColor="text1"/>
          <w:sz w:val="22"/>
          <w:szCs w:val="22"/>
          <w:lang w:val="en-US"/>
        </w:rPr>
        <w:t>.</w:t>
      </w:r>
      <w:r>
        <w:rPr>
          <w:color w:val="000000" w:themeColor="text1"/>
          <w:sz w:val="22"/>
          <w:szCs w:val="22"/>
          <w:lang w:val="en-US"/>
        </w:rPr>
        <w:t xml:space="preserve"> </w:t>
      </w:r>
      <w:r w:rsidRPr="002C50B9">
        <w:rPr>
          <w:color w:val="000000" w:themeColor="text1"/>
          <w:sz w:val="22"/>
          <w:szCs w:val="22"/>
          <w:lang w:val="en-US"/>
        </w:rPr>
        <w:t>&amp; Chandler, R.B. (2023)</w:t>
      </w:r>
      <w:r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. </w:t>
      </w:r>
      <w:r w:rsidRPr="002D40CF">
        <w:rPr>
          <w:sz w:val="22"/>
          <w:szCs w:val="22"/>
        </w:rPr>
        <w:t>A Spatially-Explicit Individual-Based Modeling Framework for Estimating Demographic Parameters</w:t>
      </w:r>
      <w:r w:rsidRPr="002C50B9">
        <w:rPr>
          <w:color w:val="000000" w:themeColor="text1"/>
          <w:sz w:val="22"/>
          <w:szCs w:val="22"/>
          <w:lang w:val="en-US"/>
        </w:rPr>
        <w:t xml:space="preserve">. Oral presentation in </w:t>
      </w:r>
      <w:r w:rsidRPr="002C50B9">
        <w:rPr>
          <w:i/>
          <w:color w:val="000000" w:themeColor="text1"/>
          <w:sz w:val="22"/>
          <w:szCs w:val="22"/>
          <w:lang w:val="en-US"/>
        </w:rPr>
        <w:t xml:space="preserve">The Wildlife Society </w:t>
      </w:r>
      <w:r>
        <w:rPr>
          <w:i/>
          <w:color w:val="000000" w:themeColor="text1"/>
          <w:sz w:val="22"/>
          <w:szCs w:val="22"/>
          <w:lang w:val="en-US"/>
        </w:rPr>
        <w:t>30</w:t>
      </w:r>
      <w:r w:rsidRPr="002C50B9">
        <w:rPr>
          <w:i/>
          <w:color w:val="000000" w:themeColor="text1"/>
          <w:sz w:val="22"/>
          <w:szCs w:val="22"/>
          <w:lang w:val="en-US"/>
        </w:rPr>
        <w:t xml:space="preserve">th Annual Conference, </w:t>
      </w:r>
      <w:r>
        <w:rPr>
          <w:color w:val="000000" w:themeColor="text1"/>
          <w:sz w:val="22"/>
          <w:szCs w:val="22"/>
          <w:lang w:val="en-US"/>
        </w:rPr>
        <w:t>5 – 10 November, 2023</w:t>
      </w:r>
      <w:r w:rsidRPr="002C50B9">
        <w:rPr>
          <w:color w:val="000000" w:themeColor="text1"/>
          <w:sz w:val="22"/>
          <w:szCs w:val="22"/>
          <w:lang w:val="en-US"/>
        </w:rPr>
        <w:t xml:space="preserve">, </w:t>
      </w:r>
      <w:r>
        <w:rPr>
          <w:color w:val="000000" w:themeColor="text1"/>
          <w:sz w:val="22"/>
          <w:szCs w:val="22"/>
          <w:lang w:val="en-US"/>
        </w:rPr>
        <w:t>Louisville, KY</w:t>
      </w:r>
      <w:r w:rsidRPr="002C50B9">
        <w:rPr>
          <w:color w:val="000000" w:themeColor="text1"/>
          <w:sz w:val="22"/>
          <w:szCs w:val="22"/>
          <w:lang w:val="en-US"/>
        </w:rPr>
        <w:t xml:space="preserve">. </w:t>
      </w:r>
    </w:p>
    <w:p w14:paraId="01EF23F9" w14:textId="77777777" w:rsidR="002D40CF" w:rsidRDefault="002D40CF" w:rsidP="00376CFD">
      <w:pPr>
        <w:ind w:left="720" w:hanging="720"/>
        <w:rPr>
          <w:b/>
          <w:bCs/>
          <w:color w:val="000000" w:themeColor="text1"/>
          <w:sz w:val="22"/>
          <w:szCs w:val="22"/>
          <w:lang w:val="en-US"/>
        </w:rPr>
      </w:pPr>
    </w:p>
    <w:p w14:paraId="2BF2AB05" w14:textId="65697C87" w:rsidR="00376CFD" w:rsidRDefault="00376CFD" w:rsidP="00376CFD">
      <w:pPr>
        <w:ind w:left="720" w:hanging="720"/>
        <w:rPr>
          <w:iCs/>
          <w:sz w:val="22"/>
          <w:szCs w:val="22"/>
          <w:lang w:val="en-US"/>
        </w:rPr>
      </w:pPr>
      <w:r w:rsidRPr="002C50B9">
        <w:rPr>
          <w:b/>
          <w:bCs/>
          <w:color w:val="000000" w:themeColor="text1"/>
          <w:sz w:val="22"/>
          <w:szCs w:val="22"/>
          <w:lang w:val="en-US"/>
        </w:rPr>
        <w:t>Gaya, H. E</w:t>
      </w:r>
      <w:r w:rsidRPr="002C50B9">
        <w:rPr>
          <w:color w:val="000000" w:themeColor="text1"/>
          <w:sz w:val="22"/>
          <w:szCs w:val="22"/>
          <w:lang w:val="en-US"/>
        </w:rPr>
        <w:t>. &amp; Chandler, R.B. (2023)</w:t>
      </w:r>
      <w:r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. Population dynamics in the southern Appalachian </w:t>
      </w:r>
      <w:r w:rsidR="00DA4B2A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M</w:t>
      </w:r>
      <w:r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ountains.</w:t>
      </w:r>
      <w:r w:rsidRPr="002C50B9">
        <w:rPr>
          <w:color w:val="000000" w:themeColor="text1"/>
          <w:sz w:val="22"/>
          <w:szCs w:val="22"/>
          <w:lang w:val="en-US"/>
        </w:rPr>
        <w:t xml:space="preserve"> Oral presentation in </w:t>
      </w:r>
      <w:r w:rsidRPr="002C50B9">
        <w:rPr>
          <w:i/>
          <w:sz w:val="22"/>
          <w:szCs w:val="22"/>
          <w:lang w:val="en-US"/>
        </w:rPr>
        <w:t xml:space="preserve">2023 Warnell Graduate Student Symposium, </w:t>
      </w:r>
      <w:r w:rsidRPr="002C50B9">
        <w:rPr>
          <w:iCs/>
          <w:sz w:val="22"/>
          <w:szCs w:val="22"/>
          <w:lang w:val="en-US"/>
        </w:rPr>
        <w:t>2-3 February, 2023, University of Georgia, Athens, GA.</w:t>
      </w:r>
    </w:p>
    <w:p w14:paraId="60BF60AF" w14:textId="1AEBB15C" w:rsidR="006C3AC2" w:rsidRPr="002C50B9" w:rsidRDefault="006C3AC2" w:rsidP="006C3AC2">
      <w:pPr>
        <w:pStyle w:val="apa6"/>
        <w:suppressAutoHyphens/>
        <w:spacing w:before="120"/>
        <w:rPr>
          <w:b/>
          <w:bCs/>
          <w:color w:val="000000" w:themeColor="text1"/>
          <w:sz w:val="22"/>
          <w:szCs w:val="22"/>
        </w:rPr>
      </w:pPr>
      <w:r w:rsidRPr="002C50B9">
        <w:rPr>
          <w:b/>
          <w:bCs/>
          <w:color w:val="000000" w:themeColor="text1"/>
          <w:sz w:val="22"/>
          <w:szCs w:val="22"/>
        </w:rPr>
        <w:t>Gaya, H. E</w:t>
      </w:r>
      <w:r w:rsidRPr="002C50B9">
        <w:rPr>
          <w:color w:val="000000" w:themeColor="text1"/>
          <w:sz w:val="22"/>
          <w:szCs w:val="22"/>
        </w:rPr>
        <w:t>., C. Cooper, C. Delancey, J. Hepinstall-Cymerman, B. Kurimo-Beechuk, W. Lewis, S. Merker. &amp; Chandler, R.B. (2022)</w:t>
      </w:r>
      <w:r w:rsidRPr="002C50B9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 Directional Natal Dispersal in a Trailing-edge Population of Black-throated Blue Warblers.</w:t>
      </w:r>
      <w:r w:rsidRPr="002C50B9">
        <w:rPr>
          <w:rFonts w:eastAsia="Times New Roman"/>
          <w:color w:val="000000" w:themeColor="text1"/>
          <w:sz w:val="22"/>
          <w:szCs w:val="22"/>
        </w:rPr>
        <w:t xml:space="preserve"> Oral presentation in </w:t>
      </w:r>
      <w:r w:rsidRPr="002C50B9">
        <w:rPr>
          <w:i/>
          <w:sz w:val="22"/>
          <w:szCs w:val="22"/>
        </w:rPr>
        <w:t>100</w:t>
      </w:r>
      <w:r w:rsidRPr="002C50B9">
        <w:rPr>
          <w:i/>
          <w:sz w:val="22"/>
          <w:szCs w:val="22"/>
          <w:vertAlign w:val="superscript"/>
        </w:rPr>
        <w:t>th</w:t>
      </w:r>
      <w:r w:rsidRPr="002C50B9">
        <w:rPr>
          <w:i/>
          <w:sz w:val="22"/>
          <w:szCs w:val="22"/>
        </w:rPr>
        <w:t xml:space="preserve"> Meeting of the Association of Field Ornithologists, </w:t>
      </w:r>
      <w:r w:rsidRPr="002C50B9">
        <w:rPr>
          <w:iCs/>
          <w:sz w:val="22"/>
          <w:szCs w:val="22"/>
        </w:rPr>
        <w:t>11-14 October, 2022, Plymouth, MA.</w:t>
      </w:r>
    </w:p>
    <w:p w14:paraId="4DB8D3DD" w14:textId="225B4337" w:rsidR="00783079" w:rsidRPr="002C50B9" w:rsidRDefault="006C3AC2" w:rsidP="006C3AC2">
      <w:pPr>
        <w:pStyle w:val="apa6"/>
        <w:suppressAutoHyphens/>
        <w:spacing w:before="120"/>
        <w:rPr>
          <w:b/>
          <w:bCs/>
          <w:color w:val="000000" w:themeColor="text1"/>
          <w:sz w:val="22"/>
          <w:szCs w:val="22"/>
        </w:rPr>
      </w:pPr>
      <w:r w:rsidRPr="002C50B9">
        <w:rPr>
          <w:b/>
          <w:bCs/>
          <w:color w:val="000000" w:themeColor="text1"/>
          <w:sz w:val="22"/>
          <w:szCs w:val="22"/>
        </w:rPr>
        <w:t>*Gaya, H. E</w:t>
      </w:r>
      <w:r w:rsidRPr="002C50B9">
        <w:rPr>
          <w:color w:val="000000" w:themeColor="text1"/>
          <w:sz w:val="22"/>
          <w:szCs w:val="22"/>
        </w:rPr>
        <w:t>. (2022)</w:t>
      </w:r>
      <w:r w:rsidRPr="002C50B9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 Trailing-Edge Community Dynamics in the Southern Appalachian Mountains.</w:t>
      </w:r>
      <w:r w:rsidRPr="002C50B9">
        <w:rPr>
          <w:rFonts w:eastAsia="Times New Roman"/>
          <w:color w:val="000000" w:themeColor="text1"/>
          <w:sz w:val="22"/>
          <w:szCs w:val="22"/>
        </w:rPr>
        <w:t xml:space="preserve"> Keynote presentation in </w:t>
      </w:r>
      <w:r w:rsidRPr="002C50B9">
        <w:rPr>
          <w:rFonts w:eastAsia="Times New Roman"/>
          <w:i/>
          <w:iCs/>
          <w:color w:val="000000" w:themeColor="text1"/>
          <w:sz w:val="22"/>
          <w:szCs w:val="22"/>
        </w:rPr>
        <w:t xml:space="preserve">2022 Fall </w:t>
      </w:r>
      <w:r w:rsidRPr="002C50B9">
        <w:rPr>
          <w:i/>
          <w:sz w:val="22"/>
          <w:szCs w:val="22"/>
        </w:rPr>
        <w:t xml:space="preserve">Georgia Ornithological Society Meeting , </w:t>
      </w:r>
      <w:r w:rsidRPr="002C50B9">
        <w:rPr>
          <w:iCs/>
          <w:sz w:val="22"/>
          <w:szCs w:val="22"/>
        </w:rPr>
        <w:t>8-10 October, 2022, Jekyll Island, GA.</w:t>
      </w:r>
    </w:p>
    <w:p w14:paraId="0F0D7C3B" w14:textId="5EFFD9A2" w:rsidR="00B52791" w:rsidRPr="002C50B9" w:rsidRDefault="00D62A8E" w:rsidP="00D62A8E">
      <w:pPr>
        <w:pStyle w:val="apa6"/>
        <w:rPr>
          <w:sz w:val="22"/>
          <w:szCs w:val="22"/>
        </w:rPr>
      </w:pPr>
      <w:r w:rsidRPr="002C50B9">
        <w:rPr>
          <w:b/>
          <w:bCs/>
          <w:color w:val="000000" w:themeColor="text1"/>
          <w:sz w:val="22"/>
          <w:szCs w:val="22"/>
        </w:rPr>
        <w:t>Gaya, H. E</w:t>
      </w:r>
      <w:r w:rsidRPr="002C50B9">
        <w:rPr>
          <w:color w:val="000000" w:themeColor="text1"/>
          <w:sz w:val="22"/>
          <w:szCs w:val="22"/>
        </w:rPr>
        <w:t>.</w:t>
      </w:r>
      <w:r w:rsidR="00CC0878" w:rsidRPr="002C50B9">
        <w:rPr>
          <w:color w:val="000000" w:themeColor="text1"/>
          <w:sz w:val="22"/>
          <w:szCs w:val="22"/>
        </w:rPr>
        <w:t>, C. Cooper, C. Delancey, J. Hepinstall-Cymerman, B. Kurimo-Beechuk, W. Lewis, S. Merker. &amp;</w:t>
      </w:r>
      <w:r w:rsidRPr="002C50B9">
        <w:rPr>
          <w:color w:val="000000" w:themeColor="text1"/>
          <w:sz w:val="22"/>
          <w:szCs w:val="22"/>
        </w:rPr>
        <w:t xml:space="preserve"> Chandler, R.B. (202</w:t>
      </w:r>
      <w:r w:rsidR="00CC0878" w:rsidRPr="002C50B9">
        <w:rPr>
          <w:color w:val="000000" w:themeColor="text1"/>
          <w:sz w:val="22"/>
          <w:szCs w:val="22"/>
        </w:rPr>
        <w:t>2</w:t>
      </w:r>
      <w:r w:rsidRPr="002C50B9">
        <w:rPr>
          <w:color w:val="000000" w:themeColor="text1"/>
          <w:sz w:val="22"/>
          <w:szCs w:val="22"/>
        </w:rPr>
        <w:t>)</w:t>
      </w:r>
      <w:r w:rsidRPr="002C50B9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 </w:t>
      </w:r>
      <w:r w:rsidR="00CC0878" w:rsidRPr="002C50B9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Directional Natal Dispersal in a Trailing-edge Population of Black-throated Blue Warblers</w:t>
      </w:r>
      <w:r w:rsidRPr="002C50B9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2C50B9">
        <w:rPr>
          <w:rFonts w:eastAsia="Times New Roman"/>
          <w:color w:val="000000" w:themeColor="text1"/>
          <w:sz w:val="22"/>
          <w:szCs w:val="22"/>
        </w:rPr>
        <w:t xml:space="preserve"> Oral presentation in </w:t>
      </w:r>
      <w:r w:rsidRPr="002C50B9">
        <w:rPr>
          <w:i/>
          <w:sz w:val="22"/>
          <w:szCs w:val="22"/>
        </w:rPr>
        <w:t>202</w:t>
      </w:r>
      <w:r w:rsidR="00CC0878" w:rsidRPr="002C50B9">
        <w:rPr>
          <w:i/>
          <w:sz w:val="22"/>
          <w:szCs w:val="22"/>
        </w:rPr>
        <w:t>2</w:t>
      </w:r>
      <w:r w:rsidRPr="002C50B9">
        <w:rPr>
          <w:i/>
          <w:sz w:val="22"/>
          <w:szCs w:val="22"/>
        </w:rPr>
        <w:t xml:space="preserve"> Warnell Graduate Student Symposium, </w:t>
      </w:r>
      <w:r w:rsidR="00CC0878" w:rsidRPr="002C50B9">
        <w:rPr>
          <w:iCs/>
          <w:sz w:val="22"/>
          <w:szCs w:val="22"/>
        </w:rPr>
        <w:t>9</w:t>
      </w:r>
      <w:r w:rsidRPr="002C50B9">
        <w:rPr>
          <w:iCs/>
          <w:sz w:val="22"/>
          <w:szCs w:val="22"/>
        </w:rPr>
        <w:t>-1</w:t>
      </w:r>
      <w:r w:rsidR="00CC0878" w:rsidRPr="002C50B9">
        <w:rPr>
          <w:iCs/>
          <w:sz w:val="22"/>
          <w:szCs w:val="22"/>
        </w:rPr>
        <w:t>1</w:t>
      </w:r>
      <w:r w:rsidRPr="002C50B9">
        <w:rPr>
          <w:iCs/>
          <w:sz w:val="22"/>
          <w:szCs w:val="22"/>
        </w:rPr>
        <w:t xml:space="preserve"> February, 202</w:t>
      </w:r>
      <w:r w:rsidR="00CC0878" w:rsidRPr="002C50B9">
        <w:rPr>
          <w:iCs/>
          <w:sz w:val="22"/>
          <w:szCs w:val="22"/>
        </w:rPr>
        <w:t>2</w:t>
      </w:r>
      <w:r w:rsidRPr="002C50B9">
        <w:rPr>
          <w:iCs/>
          <w:sz w:val="22"/>
          <w:szCs w:val="22"/>
        </w:rPr>
        <w:t>, University of Georgia, Athens, GA.</w:t>
      </w:r>
      <w:r w:rsidRPr="002C50B9">
        <w:rPr>
          <w:sz w:val="22"/>
          <w:szCs w:val="22"/>
        </w:rPr>
        <w:t xml:space="preserve"> </w:t>
      </w:r>
    </w:p>
    <w:p w14:paraId="414EFF32" w14:textId="062A826E" w:rsidR="00446D91" w:rsidRPr="002C50B9" w:rsidRDefault="00446D91" w:rsidP="00C734EF">
      <w:pPr>
        <w:pStyle w:val="apa6"/>
        <w:rPr>
          <w:sz w:val="22"/>
          <w:szCs w:val="22"/>
        </w:rPr>
      </w:pPr>
      <w:r w:rsidRPr="002C50B9">
        <w:rPr>
          <w:b/>
          <w:bCs/>
          <w:color w:val="000000" w:themeColor="text1"/>
          <w:sz w:val="22"/>
          <w:szCs w:val="22"/>
        </w:rPr>
        <w:t>Gaya, H. E</w:t>
      </w:r>
      <w:r w:rsidRPr="002C50B9">
        <w:rPr>
          <w:color w:val="000000" w:themeColor="text1"/>
          <w:sz w:val="22"/>
          <w:szCs w:val="22"/>
        </w:rPr>
        <w:t>.</w:t>
      </w:r>
      <w:r w:rsidR="009A4479" w:rsidRPr="002C50B9">
        <w:rPr>
          <w:color w:val="000000" w:themeColor="text1"/>
          <w:sz w:val="22"/>
          <w:szCs w:val="22"/>
        </w:rPr>
        <w:t xml:space="preserve"> &amp; Chandler, R.B.</w:t>
      </w:r>
      <w:r w:rsidRPr="002C50B9">
        <w:rPr>
          <w:color w:val="000000" w:themeColor="text1"/>
          <w:sz w:val="22"/>
          <w:szCs w:val="22"/>
        </w:rPr>
        <w:t xml:space="preserve"> (20</w:t>
      </w:r>
      <w:r w:rsidR="009A4479" w:rsidRPr="002C50B9">
        <w:rPr>
          <w:color w:val="000000" w:themeColor="text1"/>
          <w:sz w:val="22"/>
          <w:szCs w:val="22"/>
        </w:rPr>
        <w:t>2</w:t>
      </w:r>
      <w:r w:rsidR="00BC26E5" w:rsidRPr="002C50B9">
        <w:rPr>
          <w:color w:val="000000" w:themeColor="text1"/>
          <w:sz w:val="22"/>
          <w:szCs w:val="22"/>
        </w:rPr>
        <w:t>1</w:t>
      </w:r>
      <w:r w:rsidRPr="002C50B9">
        <w:rPr>
          <w:color w:val="000000" w:themeColor="text1"/>
          <w:sz w:val="22"/>
          <w:szCs w:val="22"/>
        </w:rPr>
        <w:t>)</w:t>
      </w:r>
      <w:r w:rsidRPr="002C50B9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 </w:t>
      </w:r>
      <w:r w:rsidR="00301180" w:rsidRPr="002C50B9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Modelling Species Interactions With Spatial Capture-Recapture Models</w:t>
      </w:r>
      <w:r w:rsidR="00BC26E5" w:rsidRPr="002C50B9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BC26E5" w:rsidRPr="002C50B9">
        <w:rPr>
          <w:rFonts w:eastAsia="Times New Roman"/>
          <w:color w:val="000000" w:themeColor="text1"/>
          <w:sz w:val="22"/>
          <w:szCs w:val="22"/>
        </w:rPr>
        <w:t xml:space="preserve"> Oral presentation in </w:t>
      </w:r>
      <w:r w:rsidR="00E26A65" w:rsidRPr="002C50B9">
        <w:rPr>
          <w:i/>
          <w:sz w:val="22"/>
          <w:szCs w:val="22"/>
        </w:rPr>
        <w:t>EURING 2021 Analytical Meeting</w:t>
      </w:r>
      <w:r w:rsidR="00BC26E5" w:rsidRPr="002C50B9">
        <w:rPr>
          <w:i/>
          <w:sz w:val="22"/>
          <w:szCs w:val="22"/>
        </w:rPr>
        <w:t xml:space="preserve">, </w:t>
      </w:r>
      <w:r w:rsidR="00E26A65" w:rsidRPr="002C50B9">
        <w:rPr>
          <w:iCs/>
          <w:sz w:val="22"/>
          <w:szCs w:val="22"/>
        </w:rPr>
        <w:t>1</w:t>
      </w:r>
      <w:r w:rsidR="00BC26E5" w:rsidRPr="002C50B9">
        <w:rPr>
          <w:iCs/>
          <w:sz w:val="22"/>
          <w:szCs w:val="22"/>
        </w:rPr>
        <w:t>-1</w:t>
      </w:r>
      <w:r w:rsidR="00E26A65" w:rsidRPr="002C50B9">
        <w:rPr>
          <w:iCs/>
          <w:sz w:val="22"/>
          <w:szCs w:val="22"/>
        </w:rPr>
        <w:t>1</w:t>
      </w:r>
      <w:r w:rsidR="00BC26E5" w:rsidRPr="002C50B9">
        <w:rPr>
          <w:iCs/>
          <w:sz w:val="22"/>
          <w:szCs w:val="22"/>
        </w:rPr>
        <w:t xml:space="preserve"> </w:t>
      </w:r>
      <w:r w:rsidR="00E26A65" w:rsidRPr="002C50B9">
        <w:rPr>
          <w:iCs/>
          <w:sz w:val="22"/>
          <w:szCs w:val="22"/>
        </w:rPr>
        <w:t>June</w:t>
      </w:r>
      <w:r w:rsidR="00BC26E5" w:rsidRPr="002C50B9">
        <w:rPr>
          <w:iCs/>
          <w:sz w:val="22"/>
          <w:szCs w:val="22"/>
        </w:rPr>
        <w:t>, 2021, Virtual.</w:t>
      </w:r>
    </w:p>
    <w:p w14:paraId="4672AE0F" w14:textId="77777777" w:rsidR="008A3F81" w:rsidRPr="002C50B9" w:rsidRDefault="008A3F81" w:rsidP="008A3F81">
      <w:pPr>
        <w:pStyle w:val="apa6"/>
        <w:rPr>
          <w:sz w:val="22"/>
          <w:szCs w:val="22"/>
        </w:rPr>
      </w:pPr>
      <w:r w:rsidRPr="002C50B9">
        <w:rPr>
          <w:b/>
          <w:bCs/>
          <w:color w:val="000000" w:themeColor="text1"/>
          <w:sz w:val="22"/>
          <w:szCs w:val="22"/>
        </w:rPr>
        <w:t>Gaya, H. E</w:t>
      </w:r>
      <w:r w:rsidRPr="002C50B9">
        <w:rPr>
          <w:color w:val="000000" w:themeColor="text1"/>
          <w:sz w:val="22"/>
          <w:szCs w:val="22"/>
        </w:rPr>
        <w:t>. &amp; Chandler, R.B. (2021)</w:t>
      </w:r>
      <w:r w:rsidRPr="002C50B9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 Trailing-Edge Population Dynamics in the Southern Appalachian Mountains.</w:t>
      </w:r>
      <w:r w:rsidRPr="002C50B9">
        <w:rPr>
          <w:rFonts w:eastAsia="Times New Roman"/>
          <w:color w:val="000000" w:themeColor="text1"/>
          <w:sz w:val="22"/>
          <w:szCs w:val="22"/>
        </w:rPr>
        <w:t xml:space="preserve"> Oral presentation in </w:t>
      </w:r>
      <w:r w:rsidRPr="002C50B9">
        <w:rPr>
          <w:i/>
          <w:sz w:val="22"/>
          <w:szCs w:val="22"/>
        </w:rPr>
        <w:t xml:space="preserve">2021 Warnell Graduate Student Symposium, </w:t>
      </w:r>
      <w:r w:rsidRPr="002C50B9">
        <w:rPr>
          <w:iCs/>
          <w:sz w:val="22"/>
          <w:szCs w:val="22"/>
        </w:rPr>
        <w:t>11-12 February, 2021, Virtual.</w:t>
      </w:r>
    </w:p>
    <w:p w14:paraId="55A9D146" w14:textId="53B91746" w:rsidR="00B52791" w:rsidRPr="002C50B9" w:rsidRDefault="00B52791" w:rsidP="00BC26E5">
      <w:pPr>
        <w:pStyle w:val="apa6"/>
        <w:rPr>
          <w:sz w:val="22"/>
          <w:szCs w:val="22"/>
        </w:rPr>
      </w:pPr>
      <w:r w:rsidRPr="002C50B9">
        <w:rPr>
          <w:b/>
          <w:bCs/>
          <w:color w:val="000000" w:themeColor="text1"/>
          <w:sz w:val="22"/>
          <w:szCs w:val="22"/>
        </w:rPr>
        <w:t>Gaya, H. E</w:t>
      </w:r>
      <w:r w:rsidRPr="002C50B9">
        <w:rPr>
          <w:color w:val="000000" w:themeColor="text1"/>
          <w:sz w:val="22"/>
          <w:szCs w:val="22"/>
        </w:rPr>
        <w:t>. &amp; Chandler, R.B. (2020)</w:t>
      </w:r>
      <w:r w:rsidRPr="002C50B9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 Modelling Species Interactions With Spatial Capture-Recapture Models.</w:t>
      </w:r>
      <w:r w:rsidRPr="002C50B9">
        <w:rPr>
          <w:rFonts w:eastAsia="Times New Roman"/>
          <w:color w:val="000000" w:themeColor="text1"/>
          <w:sz w:val="22"/>
          <w:szCs w:val="22"/>
        </w:rPr>
        <w:t xml:space="preserve"> Oral presentation in </w:t>
      </w:r>
      <w:r w:rsidRPr="002C50B9">
        <w:rPr>
          <w:i/>
          <w:sz w:val="22"/>
          <w:szCs w:val="22"/>
        </w:rPr>
        <w:t>7</w:t>
      </w:r>
      <w:r w:rsidRPr="002C50B9">
        <w:rPr>
          <w:i/>
          <w:sz w:val="22"/>
          <w:szCs w:val="22"/>
          <w:vertAlign w:val="superscript"/>
        </w:rPr>
        <w:t>th</w:t>
      </w:r>
      <w:r w:rsidRPr="002C50B9">
        <w:rPr>
          <w:i/>
          <w:sz w:val="22"/>
          <w:szCs w:val="22"/>
        </w:rPr>
        <w:t xml:space="preserve"> Annual North American Ornithological Conference, </w:t>
      </w:r>
      <w:r w:rsidRPr="002C50B9">
        <w:rPr>
          <w:iCs/>
          <w:sz w:val="22"/>
          <w:szCs w:val="22"/>
        </w:rPr>
        <w:t xml:space="preserve">11-15 August, 2020,  Virtual. </w:t>
      </w:r>
    </w:p>
    <w:p w14:paraId="4C6AD306" w14:textId="10BD9FD8" w:rsidR="00784427" w:rsidRPr="002C50B9" w:rsidRDefault="00784427" w:rsidP="00784427">
      <w:pPr>
        <w:pStyle w:val="apa6"/>
        <w:rPr>
          <w:sz w:val="22"/>
          <w:szCs w:val="22"/>
        </w:rPr>
      </w:pPr>
      <w:r w:rsidRPr="002C50B9">
        <w:rPr>
          <w:b/>
          <w:bCs/>
          <w:color w:val="000000" w:themeColor="text1"/>
          <w:sz w:val="22"/>
          <w:szCs w:val="22"/>
        </w:rPr>
        <w:t>Gaya, H. E</w:t>
      </w:r>
      <w:r w:rsidRPr="002C50B9">
        <w:rPr>
          <w:color w:val="000000" w:themeColor="text1"/>
          <w:sz w:val="22"/>
          <w:szCs w:val="22"/>
        </w:rPr>
        <w:t>. &amp; Chandler, R.B. (2020)</w:t>
      </w:r>
      <w:r w:rsidRPr="002C50B9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 Modelling Species Interactions Using Spatial Capture-Recapture Models.</w:t>
      </w:r>
      <w:r w:rsidRPr="002C50B9">
        <w:rPr>
          <w:rFonts w:eastAsia="Times New Roman"/>
          <w:color w:val="000000" w:themeColor="text1"/>
          <w:sz w:val="22"/>
          <w:szCs w:val="22"/>
        </w:rPr>
        <w:t xml:space="preserve"> Oral presentation in </w:t>
      </w:r>
      <w:r w:rsidRPr="002C50B9">
        <w:rPr>
          <w:i/>
          <w:sz w:val="22"/>
          <w:szCs w:val="22"/>
        </w:rPr>
        <w:t xml:space="preserve">2020 Warnell Graduate Student Symposium, </w:t>
      </w:r>
      <w:r w:rsidRPr="002C50B9">
        <w:rPr>
          <w:iCs/>
          <w:sz w:val="22"/>
          <w:szCs w:val="22"/>
        </w:rPr>
        <w:t>12-14 February, 2020, University of Georgia, Athens, GA.</w:t>
      </w:r>
      <w:r w:rsidRPr="002C50B9">
        <w:rPr>
          <w:sz w:val="22"/>
          <w:szCs w:val="22"/>
        </w:rPr>
        <w:t xml:space="preserve"> </w:t>
      </w:r>
    </w:p>
    <w:p w14:paraId="20365A1A" w14:textId="692C5259" w:rsidR="009A4479" w:rsidRPr="002C50B9" w:rsidRDefault="009A4479" w:rsidP="009A4479">
      <w:pPr>
        <w:pStyle w:val="apa6"/>
        <w:rPr>
          <w:sz w:val="22"/>
          <w:szCs w:val="22"/>
        </w:rPr>
      </w:pPr>
      <w:r w:rsidRPr="002C50B9">
        <w:rPr>
          <w:b/>
          <w:bCs/>
          <w:color w:val="000000" w:themeColor="text1"/>
          <w:sz w:val="22"/>
          <w:szCs w:val="22"/>
        </w:rPr>
        <w:t>Gaya, H. E</w:t>
      </w:r>
      <w:r w:rsidRPr="002C50B9">
        <w:rPr>
          <w:color w:val="000000" w:themeColor="text1"/>
          <w:sz w:val="22"/>
          <w:szCs w:val="22"/>
        </w:rPr>
        <w:t>., Nuse, B. L., &amp; Moore, C. T. (2019)</w:t>
      </w:r>
      <w:r w:rsidRPr="002C50B9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 Assessing Stability of Gopher Tortoise Populations Through Line-Transect Distance Sampling</w:t>
      </w:r>
      <w:r w:rsidRPr="002C50B9">
        <w:rPr>
          <w:rFonts w:eastAsia="Times New Roman"/>
          <w:color w:val="000000" w:themeColor="text1"/>
          <w:sz w:val="22"/>
          <w:szCs w:val="22"/>
        </w:rPr>
        <w:t xml:space="preserve">. Oral presentation in </w:t>
      </w:r>
      <w:r w:rsidRPr="002C50B9">
        <w:rPr>
          <w:i/>
          <w:sz w:val="22"/>
          <w:szCs w:val="22"/>
        </w:rPr>
        <w:t xml:space="preserve">41st Annual Gopher Tortoise Council Meeting, </w:t>
      </w:r>
      <w:r w:rsidRPr="002C50B9">
        <w:rPr>
          <w:sz w:val="22"/>
          <w:szCs w:val="22"/>
        </w:rPr>
        <w:t xml:space="preserve">15-17 November 2019, Gulf Shores, Alabama. </w:t>
      </w:r>
    </w:p>
    <w:p w14:paraId="1AFD1835" w14:textId="4ED32C39" w:rsidR="00446D91" w:rsidRPr="002C50B9" w:rsidRDefault="00446D91" w:rsidP="00576097">
      <w:pPr>
        <w:spacing w:after="120"/>
        <w:ind w:left="709" w:hanging="709"/>
        <w:rPr>
          <w:color w:val="000000" w:themeColor="text1"/>
          <w:sz w:val="22"/>
          <w:szCs w:val="22"/>
          <w:shd w:val="clear" w:color="auto" w:fill="FFFFFF"/>
          <w:lang w:val="en-US"/>
        </w:rPr>
      </w:pPr>
      <w:r w:rsidRPr="002C50B9">
        <w:rPr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lastRenderedPageBreak/>
        <w:t>*</w:t>
      </w:r>
      <w:r w:rsidRPr="002C50B9">
        <w:rPr>
          <w:b/>
          <w:bCs/>
          <w:color w:val="000000" w:themeColor="text1"/>
          <w:sz w:val="22"/>
          <w:szCs w:val="22"/>
          <w:lang w:val="en-US"/>
        </w:rPr>
        <w:t>Gaya, H. E</w:t>
      </w:r>
      <w:r w:rsidRPr="002C50B9">
        <w:rPr>
          <w:color w:val="000000" w:themeColor="text1"/>
          <w:sz w:val="22"/>
          <w:szCs w:val="22"/>
          <w:lang w:val="en-US"/>
        </w:rPr>
        <w:t>., Nuse, B. L., &amp; Moore, C. T. (2019)</w:t>
      </w:r>
      <w:r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. Assessing </w:t>
      </w:r>
      <w:r w:rsidR="009A4479"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S</w:t>
      </w:r>
      <w:r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tability of </w:t>
      </w:r>
      <w:r w:rsidR="009A4479"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G</w:t>
      </w:r>
      <w:r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opher </w:t>
      </w:r>
      <w:r w:rsidR="009A4479"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T</w:t>
      </w:r>
      <w:r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ortoise </w:t>
      </w:r>
      <w:r w:rsidR="009A4479"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P</w:t>
      </w:r>
      <w:r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opulations on </w:t>
      </w:r>
      <w:r w:rsidR="009A4479"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W</w:t>
      </w:r>
      <w:r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orking </w:t>
      </w:r>
      <w:r w:rsidR="009A4479"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L</w:t>
      </w:r>
      <w:r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ands </w:t>
      </w:r>
      <w:r w:rsidR="009A4479"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T</w:t>
      </w:r>
      <w:r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hrough </w:t>
      </w:r>
      <w:r w:rsidR="009A4479"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L</w:t>
      </w:r>
      <w:r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ine-</w:t>
      </w:r>
      <w:r w:rsidR="009A4479"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T</w:t>
      </w:r>
      <w:r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ransect </w:t>
      </w:r>
      <w:r w:rsidR="009A4479"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D</w:t>
      </w:r>
      <w:r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istance </w:t>
      </w:r>
      <w:r w:rsidR="009A4479"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S</w:t>
      </w:r>
      <w:r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ampling</w:t>
      </w:r>
      <w:r w:rsidRPr="002C50B9">
        <w:rPr>
          <w:color w:val="000000" w:themeColor="text1"/>
          <w:sz w:val="22"/>
          <w:szCs w:val="22"/>
          <w:lang w:val="en-US"/>
        </w:rPr>
        <w:t xml:space="preserve">. Oral presentation in </w:t>
      </w:r>
      <w:r w:rsidRPr="002C50B9">
        <w:rPr>
          <w:i/>
          <w:color w:val="000000" w:themeColor="text1"/>
          <w:sz w:val="22"/>
          <w:szCs w:val="22"/>
          <w:lang w:val="en-US"/>
        </w:rPr>
        <w:t xml:space="preserve">The Wildlife Society 26th Annual Conference, </w:t>
      </w:r>
      <w:r w:rsidRPr="002C50B9">
        <w:rPr>
          <w:color w:val="000000" w:themeColor="text1"/>
          <w:sz w:val="22"/>
          <w:szCs w:val="22"/>
          <w:lang w:val="en-US"/>
        </w:rPr>
        <w:t xml:space="preserve">29 September – 3 October 2019, Reno, NV. </w:t>
      </w:r>
    </w:p>
    <w:p w14:paraId="38C01517" w14:textId="1700F8B2" w:rsidR="00446D91" w:rsidRPr="002C50B9" w:rsidRDefault="00304C1D" w:rsidP="00576097">
      <w:pPr>
        <w:spacing w:after="120"/>
        <w:ind w:left="709" w:hanging="709"/>
        <w:rPr>
          <w:color w:val="000000" w:themeColor="text1"/>
          <w:sz w:val="22"/>
          <w:szCs w:val="22"/>
          <w:lang w:val="en-US"/>
        </w:rPr>
      </w:pPr>
      <w:r w:rsidRPr="002C50B9">
        <w:rPr>
          <w:b/>
          <w:sz w:val="22"/>
          <w:szCs w:val="22"/>
          <w:lang w:val="en-US"/>
        </w:rPr>
        <w:t>Gaya, H. E</w:t>
      </w:r>
      <w:r w:rsidRPr="002C50B9">
        <w:rPr>
          <w:rStyle w:val="None"/>
          <w:bCs/>
          <w:sz w:val="22"/>
          <w:szCs w:val="22"/>
          <w:lang w:val="en-US"/>
        </w:rPr>
        <w:t>.</w:t>
      </w:r>
      <w:r w:rsidRPr="002C50B9">
        <w:rPr>
          <w:sz w:val="22"/>
          <w:szCs w:val="22"/>
          <w:lang w:val="en-US"/>
        </w:rPr>
        <w:t xml:space="preserve"> (2019). </w:t>
      </w:r>
      <w:r w:rsidR="00446D91"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Enhancing Line-Transect Distance Sampling to Increase Detectability of Gopher Tortoises (</w:t>
      </w:r>
      <w:r w:rsidR="00446D91" w:rsidRPr="002C50B9">
        <w:rPr>
          <w:i/>
          <w:i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Gopherus polyphemus</w:t>
      </w:r>
      <w:r w:rsidR="00446D91" w:rsidRPr="002C50B9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) in Population Surveys. Master’s Thesis Defence, 10</w:t>
      </w:r>
      <w:r w:rsidR="00446D91" w:rsidRPr="002C50B9"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 May 2019, University of Georgia, Athens GA. </w:t>
      </w:r>
    </w:p>
    <w:p w14:paraId="4797395F" w14:textId="1B5186D4" w:rsidR="00304C1D" w:rsidRPr="002C50B9" w:rsidRDefault="00304C1D" w:rsidP="00446D91">
      <w:pPr>
        <w:pStyle w:val="apa6"/>
        <w:rPr>
          <w:rStyle w:val="None"/>
          <w:sz w:val="22"/>
          <w:szCs w:val="22"/>
        </w:rPr>
      </w:pPr>
      <w:r w:rsidRPr="002C50B9">
        <w:rPr>
          <w:b/>
          <w:sz w:val="22"/>
          <w:szCs w:val="22"/>
        </w:rPr>
        <w:t>Gaya, H. E.,</w:t>
      </w:r>
      <w:r w:rsidRPr="002C50B9">
        <w:rPr>
          <w:sz w:val="22"/>
          <w:szCs w:val="22"/>
        </w:rPr>
        <w:t xml:space="preserve"> </w:t>
      </w:r>
      <w:r w:rsidRPr="002C50B9">
        <w:rPr>
          <w:rStyle w:val="None"/>
          <w:bCs/>
          <w:sz w:val="22"/>
          <w:szCs w:val="22"/>
        </w:rPr>
        <w:t>L. L. Smith, &amp; C. T. Moore.</w:t>
      </w:r>
      <w:r w:rsidRPr="002C50B9">
        <w:rPr>
          <w:sz w:val="22"/>
          <w:szCs w:val="22"/>
        </w:rPr>
        <w:t xml:space="preserve"> (2019). Enhancing Line-Transect Distance Sampling for Gopher Tortoise Populations. Oral presentation in </w:t>
      </w:r>
      <w:r w:rsidRPr="002C50B9">
        <w:rPr>
          <w:i/>
          <w:iCs/>
          <w:sz w:val="22"/>
          <w:szCs w:val="22"/>
        </w:rPr>
        <w:t>2019 Warnell Graduate Student Symposium</w:t>
      </w:r>
      <w:r w:rsidRPr="002C50B9">
        <w:rPr>
          <w:iCs/>
          <w:sz w:val="22"/>
          <w:szCs w:val="22"/>
        </w:rPr>
        <w:t>, 6-8 February 2019, University of Georgia, Athens</w:t>
      </w:r>
      <w:r w:rsidR="00446D91" w:rsidRPr="002C50B9">
        <w:rPr>
          <w:iCs/>
          <w:sz w:val="22"/>
          <w:szCs w:val="22"/>
        </w:rPr>
        <w:t>,</w:t>
      </w:r>
      <w:r w:rsidRPr="002C50B9">
        <w:rPr>
          <w:iCs/>
          <w:sz w:val="22"/>
          <w:szCs w:val="22"/>
        </w:rPr>
        <w:t xml:space="preserve"> GA</w:t>
      </w:r>
      <w:r w:rsidRPr="002C50B9">
        <w:rPr>
          <w:sz w:val="22"/>
          <w:szCs w:val="22"/>
        </w:rPr>
        <w:t>.</w:t>
      </w:r>
    </w:p>
    <w:p w14:paraId="0F80C163" w14:textId="77777777" w:rsidR="00304C1D" w:rsidRPr="002C50B9" w:rsidRDefault="00304C1D" w:rsidP="00446D91">
      <w:pPr>
        <w:pStyle w:val="apa6"/>
        <w:rPr>
          <w:sz w:val="22"/>
          <w:szCs w:val="22"/>
        </w:rPr>
      </w:pPr>
      <w:r w:rsidRPr="002C50B9">
        <w:rPr>
          <w:b/>
          <w:sz w:val="22"/>
          <w:szCs w:val="22"/>
        </w:rPr>
        <w:t xml:space="preserve">Gaya, H. E., </w:t>
      </w:r>
      <w:r w:rsidRPr="002C50B9">
        <w:rPr>
          <w:sz w:val="22"/>
          <w:szCs w:val="22"/>
        </w:rPr>
        <w:t>Nuse, B. L., &amp; Moore, C. T. (2018).</w:t>
      </w:r>
      <w:r w:rsidRPr="002C50B9">
        <w:rPr>
          <w:bCs/>
          <w:sz w:val="22"/>
          <w:szCs w:val="22"/>
        </w:rPr>
        <w:t xml:space="preserve"> A Bayesian Hierarchical Model to Account for Size Bias in Gopher Tortoise Distance Surveys</w:t>
      </w:r>
      <w:r w:rsidRPr="002C50B9">
        <w:rPr>
          <w:sz w:val="22"/>
          <w:szCs w:val="22"/>
        </w:rPr>
        <w:t xml:space="preserve">. Oral presentation in </w:t>
      </w:r>
      <w:r w:rsidRPr="002C50B9">
        <w:rPr>
          <w:i/>
          <w:sz w:val="22"/>
          <w:szCs w:val="22"/>
        </w:rPr>
        <w:t xml:space="preserve">40th Annual Gopher Tortoise Council Meeting, </w:t>
      </w:r>
      <w:r w:rsidRPr="002C50B9">
        <w:rPr>
          <w:sz w:val="22"/>
          <w:szCs w:val="22"/>
        </w:rPr>
        <w:t xml:space="preserve">11-14 October 2018, Archbold Biological Station, Lake Placid, FL. </w:t>
      </w:r>
    </w:p>
    <w:p w14:paraId="5987BE91" w14:textId="77777777" w:rsidR="00304C1D" w:rsidRPr="002C50B9" w:rsidRDefault="00304C1D" w:rsidP="00304C1D">
      <w:pPr>
        <w:pStyle w:val="apa6"/>
        <w:rPr>
          <w:sz w:val="22"/>
          <w:szCs w:val="22"/>
        </w:rPr>
      </w:pPr>
      <w:r w:rsidRPr="002C50B9">
        <w:rPr>
          <w:b/>
          <w:sz w:val="22"/>
          <w:szCs w:val="22"/>
        </w:rPr>
        <w:t xml:space="preserve">Gaya, H. E., </w:t>
      </w:r>
      <w:r w:rsidRPr="002C50B9">
        <w:rPr>
          <w:sz w:val="22"/>
          <w:szCs w:val="22"/>
        </w:rPr>
        <w:t xml:space="preserve">Nuse, B. L., &amp; Moore, C. T. (2018). </w:t>
      </w:r>
      <w:r w:rsidRPr="002C50B9">
        <w:rPr>
          <w:bCs/>
          <w:sz w:val="22"/>
          <w:szCs w:val="22"/>
        </w:rPr>
        <w:t>An Interesting Nuisance: A Bayesian Hierarchical Model for Distance Sampling When a Detection Covariate Is Also a Demographic Property of Interest</w:t>
      </w:r>
      <w:r w:rsidRPr="002C50B9">
        <w:rPr>
          <w:sz w:val="22"/>
          <w:szCs w:val="22"/>
        </w:rPr>
        <w:t xml:space="preserve">. Oral presentation in </w:t>
      </w:r>
      <w:r w:rsidRPr="002C50B9">
        <w:rPr>
          <w:i/>
          <w:sz w:val="22"/>
          <w:szCs w:val="22"/>
        </w:rPr>
        <w:t xml:space="preserve">The Wildlife Society 25th Annual Conference, </w:t>
      </w:r>
      <w:r w:rsidRPr="002C50B9">
        <w:rPr>
          <w:sz w:val="22"/>
          <w:szCs w:val="22"/>
        </w:rPr>
        <w:t xml:space="preserve">7-11 October 2018, Cleveland, OH. </w:t>
      </w:r>
    </w:p>
    <w:p w14:paraId="47A6A514" w14:textId="77777777" w:rsidR="00304C1D" w:rsidRPr="002C50B9" w:rsidRDefault="00304C1D" w:rsidP="00304C1D">
      <w:pPr>
        <w:pStyle w:val="apa6"/>
        <w:rPr>
          <w:rStyle w:val="None"/>
          <w:i/>
          <w:sz w:val="22"/>
          <w:szCs w:val="22"/>
        </w:rPr>
      </w:pPr>
      <w:r w:rsidRPr="002C50B9">
        <w:rPr>
          <w:b/>
          <w:sz w:val="22"/>
          <w:szCs w:val="22"/>
        </w:rPr>
        <w:t>Gaya, H. E.,</w:t>
      </w:r>
      <w:r w:rsidRPr="002C50B9">
        <w:rPr>
          <w:sz w:val="22"/>
          <w:szCs w:val="22"/>
        </w:rPr>
        <w:t xml:space="preserve"> </w:t>
      </w:r>
      <w:r w:rsidRPr="002C50B9">
        <w:rPr>
          <w:rStyle w:val="None"/>
          <w:bCs/>
          <w:sz w:val="22"/>
          <w:szCs w:val="22"/>
        </w:rPr>
        <w:t>L. L. Smith, &amp; C. T. Moore.</w:t>
      </w:r>
      <w:r w:rsidRPr="002C50B9">
        <w:rPr>
          <w:sz w:val="22"/>
          <w:szCs w:val="22"/>
        </w:rPr>
        <w:t xml:space="preserve"> (2018). Where are All the Tortoises? Oral presentation in </w:t>
      </w:r>
      <w:r w:rsidRPr="002C50B9">
        <w:rPr>
          <w:i/>
          <w:iCs/>
          <w:sz w:val="22"/>
          <w:szCs w:val="22"/>
        </w:rPr>
        <w:t xml:space="preserve">2018 Annual SEPARC Meeting, </w:t>
      </w:r>
      <w:r w:rsidRPr="002C50B9">
        <w:rPr>
          <w:sz w:val="22"/>
          <w:szCs w:val="22"/>
        </w:rPr>
        <w:t>22-25 February 2018, Helen, GA .</w:t>
      </w:r>
    </w:p>
    <w:p w14:paraId="5F17D963" w14:textId="77777777" w:rsidR="00304C1D" w:rsidRPr="002C50B9" w:rsidRDefault="00304C1D" w:rsidP="00304C1D">
      <w:pPr>
        <w:pStyle w:val="apa6"/>
        <w:rPr>
          <w:sz w:val="22"/>
          <w:szCs w:val="22"/>
        </w:rPr>
      </w:pPr>
      <w:r w:rsidRPr="002C50B9">
        <w:rPr>
          <w:b/>
          <w:sz w:val="22"/>
          <w:szCs w:val="22"/>
        </w:rPr>
        <w:t>Gaya, H. E.,</w:t>
      </w:r>
      <w:r w:rsidRPr="002C50B9">
        <w:rPr>
          <w:sz w:val="22"/>
          <w:szCs w:val="22"/>
        </w:rPr>
        <w:t xml:space="preserve"> </w:t>
      </w:r>
      <w:r w:rsidRPr="002C50B9">
        <w:rPr>
          <w:rStyle w:val="None"/>
          <w:bCs/>
          <w:sz w:val="22"/>
          <w:szCs w:val="22"/>
        </w:rPr>
        <w:t>L. L. Smith, &amp; C. T. Moore.</w:t>
      </w:r>
      <w:r w:rsidRPr="002C50B9">
        <w:rPr>
          <w:sz w:val="22"/>
          <w:szCs w:val="22"/>
        </w:rPr>
        <w:t xml:space="preserve"> (2018). Where are All the Tortoises? Oral presentation in </w:t>
      </w:r>
      <w:r w:rsidRPr="002C50B9">
        <w:rPr>
          <w:i/>
          <w:iCs/>
          <w:sz w:val="22"/>
          <w:szCs w:val="22"/>
        </w:rPr>
        <w:t>2018 Warnell Graduate Student Symposium</w:t>
      </w:r>
      <w:r w:rsidRPr="002C50B9">
        <w:rPr>
          <w:iCs/>
          <w:sz w:val="22"/>
          <w:szCs w:val="22"/>
        </w:rPr>
        <w:t>, 31 January – 2 February 2018, University of Georgia, Athens GA</w:t>
      </w:r>
      <w:r w:rsidRPr="002C50B9">
        <w:rPr>
          <w:sz w:val="22"/>
          <w:szCs w:val="22"/>
        </w:rPr>
        <w:t>.</w:t>
      </w:r>
    </w:p>
    <w:p w14:paraId="30FBA519" w14:textId="77777777" w:rsidR="00304C1D" w:rsidRPr="002C50B9" w:rsidRDefault="00304C1D" w:rsidP="00304C1D">
      <w:pPr>
        <w:pStyle w:val="apa6"/>
        <w:rPr>
          <w:sz w:val="22"/>
          <w:szCs w:val="22"/>
        </w:rPr>
      </w:pPr>
      <w:r w:rsidRPr="002C50B9">
        <w:rPr>
          <w:b/>
          <w:sz w:val="22"/>
          <w:szCs w:val="22"/>
        </w:rPr>
        <w:t>Gaya, H. E.,</w:t>
      </w:r>
      <w:r w:rsidRPr="002C50B9">
        <w:rPr>
          <w:sz w:val="22"/>
          <w:szCs w:val="22"/>
        </w:rPr>
        <w:t xml:space="preserve"> </w:t>
      </w:r>
      <w:r w:rsidRPr="002C50B9">
        <w:rPr>
          <w:rStyle w:val="None"/>
          <w:bCs/>
          <w:sz w:val="22"/>
          <w:szCs w:val="22"/>
        </w:rPr>
        <w:t>L. L. Smith, &amp; C. T. Moore</w:t>
      </w:r>
      <w:r w:rsidRPr="002C50B9">
        <w:rPr>
          <w:sz w:val="22"/>
          <w:szCs w:val="22"/>
        </w:rPr>
        <w:t>. (2017). Improving Line-Transect Distance Sampling (LTDS) for Gopher Tortoise (</w:t>
      </w:r>
      <w:r w:rsidRPr="002C50B9">
        <w:rPr>
          <w:i/>
          <w:sz w:val="22"/>
          <w:szCs w:val="22"/>
        </w:rPr>
        <w:t>Gopherus polyphemus</w:t>
      </w:r>
      <w:r w:rsidRPr="002C50B9">
        <w:rPr>
          <w:sz w:val="22"/>
          <w:szCs w:val="22"/>
        </w:rPr>
        <w:t xml:space="preserve">) Populations. Oral presentation in </w:t>
      </w:r>
      <w:r w:rsidRPr="002C50B9">
        <w:rPr>
          <w:i/>
          <w:iCs/>
          <w:sz w:val="22"/>
          <w:szCs w:val="22"/>
        </w:rPr>
        <w:t>39th Annual Gopher Tortoise Council Meeting</w:t>
      </w:r>
      <w:r w:rsidRPr="002C50B9">
        <w:rPr>
          <w:sz w:val="22"/>
          <w:szCs w:val="22"/>
        </w:rPr>
        <w:t>, 13-15 October 2017, Edgefield, SC.</w:t>
      </w:r>
    </w:p>
    <w:p w14:paraId="40F98CC5" w14:textId="77777777" w:rsidR="00304C1D" w:rsidRPr="002C50B9" w:rsidRDefault="00304C1D" w:rsidP="00304C1D">
      <w:pPr>
        <w:pStyle w:val="apa6"/>
        <w:rPr>
          <w:sz w:val="22"/>
          <w:szCs w:val="22"/>
        </w:rPr>
      </w:pPr>
      <w:r w:rsidRPr="002C50B9">
        <w:rPr>
          <w:b/>
          <w:sz w:val="22"/>
          <w:szCs w:val="22"/>
        </w:rPr>
        <w:t>Gaya, H. E.,</w:t>
      </w:r>
      <w:r w:rsidRPr="002C50B9">
        <w:rPr>
          <w:sz w:val="22"/>
          <w:szCs w:val="22"/>
        </w:rPr>
        <w:t xml:space="preserve"> </w:t>
      </w:r>
      <w:r w:rsidRPr="002C50B9">
        <w:rPr>
          <w:rStyle w:val="None"/>
          <w:bCs/>
          <w:sz w:val="22"/>
          <w:szCs w:val="22"/>
        </w:rPr>
        <w:t>L. L. Smith, &amp; C. T. Moore</w:t>
      </w:r>
      <w:r w:rsidRPr="002C50B9">
        <w:rPr>
          <w:sz w:val="22"/>
          <w:szCs w:val="22"/>
        </w:rPr>
        <w:t>. (2017). Improving Line-Transect Distance Sampling (LTDS) for Gopher Tortoise (</w:t>
      </w:r>
      <w:r w:rsidRPr="002C50B9">
        <w:rPr>
          <w:i/>
          <w:sz w:val="22"/>
          <w:szCs w:val="22"/>
        </w:rPr>
        <w:t>Gopherus polyphemus</w:t>
      </w:r>
      <w:r w:rsidRPr="002C50B9">
        <w:rPr>
          <w:sz w:val="22"/>
          <w:szCs w:val="22"/>
        </w:rPr>
        <w:t xml:space="preserve">) Populations. Poster in </w:t>
      </w:r>
      <w:r w:rsidRPr="002C50B9">
        <w:rPr>
          <w:i/>
          <w:sz w:val="22"/>
          <w:szCs w:val="22"/>
        </w:rPr>
        <w:t>The Wildlife Society 24th Annual Conference</w:t>
      </w:r>
      <w:r w:rsidRPr="002C50B9">
        <w:rPr>
          <w:sz w:val="22"/>
          <w:szCs w:val="22"/>
        </w:rPr>
        <w:t>,</w:t>
      </w:r>
      <w:r w:rsidRPr="002C50B9">
        <w:rPr>
          <w:i/>
          <w:sz w:val="22"/>
          <w:szCs w:val="22"/>
        </w:rPr>
        <w:t xml:space="preserve"> </w:t>
      </w:r>
      <w:r w:rsidRPr="002C50B9">
        <w:rPr>
          <w:sz w:val="22"/>
          <w:szCs w:val="22"/>
        </w:rPr>
        <w:t>23-27 September 2017, Albuquerque, NM.</w:t>
      </w:r>
    </w:p>
    <w:p w14:paraId="409A2F7E" w14:textId="77777777" w:rsidR="00304C1D" w:rsidRPr="002C50B9" w:rsidRDefault="00304C1D" w:rsidP="00304C1D">
      <w:pPr>
        <w:pStyle w:val="apa6"/>
        <w:rPr>
          <w:rStyle w:val="None"/>
          <w:sz w:val="22"/>
          <w:szCs w:val="22"/>
        </w:rPr>
      </w:pPr>
      <w:r w:rsidRPr="002C50B9">
        <w:rPr>
          <w:b/>
          <w:sz w:val="22"/>
          <w:szCs w:val="22"/>
        </w:rPr>
        <w:t>Gaya, H. E.,</w:t>
      </w:r>
      <w:r w:rsidRPr="002C50B9">
        <w:rPr>
          <w:sz w:val="22"/>
          <w:szCs w:val="22"/>
        </w:rPr>
        <w:t xml:space="preserve"> </w:t>
      </w:r>
      <w:r w:rsidRPr="002C50B9">
        <w:rPr>
          <w:rStyle w:val="None"/>
          <w:bCs/>
          <w:sz w:val="22"/>
          <w:szCs w:val="22"/>
        </w:rPr>
        <w:t>L. L. Smith, &amp; C. T. Moore</w:t>
      </w:r>
      <w:r w:rsidRPr="002C50B9">
        <w:rPr>
          <w:sz w:val="22"/>
          <w:szCs w:val="22"/>
        </w:rPr>
        <w:t>. (2017). Improvements to Line-Transect Distance Sampling for Surveying Gopher Tortoise (</w:t>
      </w:r>
      <w:r w:rsidRPr="002C50B9">
        <w:rPr>
          <w:i/>
          <w:sz w:val="22"/>
          <w:szCs w:val="22"/>
        </w:rPr>
        <w:t>Gopherus polyphemus</w:t>
      </w:r>
      <w:r w:rsidRPr="002C50B9">
        <w:rPr>
          <w:sz w:val="22"/>
          <w:szCs w:val="22"/>
        </w:rPr>
        <w:t xml:space="preserve">) Populations. Oral presentation in </w:t>
      </w:r>
      <w:r w:rsidRPr="002C50B9">
        <w:rPr>
          <w:i/>
          <w:iCs/>
          <w:sz w:val="22"/>
          <w:szCs w:val="22"/>
        </w:rPr>
        <w:t>2017 Georgia DNR-UGA Wildlife Research Meeting</w:t>
      </w:r>
      <w:r w:rsidRPr="002C50B9">
        <w:rPr>
          <w:sz w:val="22"/>
          <w:szCs w:val="22"/>
        </w:rPr>
        <w:t>, 8 August 2017, Mansfield, GA.</w:t>
      </w:r>
    </w:p>
    <w:p w14:paraId="761CCB03" w14:textId="77777777" w:rsidR="00304C1D" w:rsidRPr="002C50B9" w:rsidRDefault="00304C1D" w:rsidP="00304C1D">
      <w:pPr>
        <w:pStyle w:val="BodyA"/>
        <w:tabs>
          <w:tab w:val="left" w:pos="4770"/>
        </w:tabs>
        <w:ind w:left="720" w:hanging="720"/>
        <w:rPr>
          <w:rStyle w:val="None"/>
          <w:rFonts w:ascii="Times New Roman" w:hAnsi="Times New Roman" w:cs="Times New Roman"/>
          <w:i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/>
          <w:sz w:val="22"/>
          <w:szCs w:val="22"/>
          <w:lang w:val="en-US"/>
        </w:rPr>
        <w:t>Gaya, H.E.</w:t>
      </w:r>
      <w:r w:rsidRPr="002C50B9">
        <w:rPr>
          <w:rStyle w:val="None"/>
          <w:rFonts w:ascii="Times New Roman" w:hAnsi="Times New Roman" w:cs="Times New Roman"/>
          <w:sz w:val="22"/>
          <w:szCs w:val="22"/>
          <w:lang w:val="en-US"/>
        </w:rPr>
        <w:t xml:space="preserve"> (2016). An Integral Projection Model for Bluebunch Wheatgrass</w:t>
      </w:r>
      <w:r w:rsidRPr="002C50B9">
        <w:rPr>
          <w:rStyle w:val="None"/>
          <w:rFonts w:ascii="Times New Roman" w:hAnsi="Times New Roman" w:cs="Times New Roman"/>
          <w:i/>
          <w:sz w:val="22"/>
          <w:szCs w:val="22"/>
          <w:lang w:val="en-US"/>
        </w:rPr>
        <w:t xml:space="preserve">. </w:t>
      </w:r>
      <w:r w:rsidRPr="002C50B9">
        <w:rPr>
          <w:rStyle w:val="None"/>
          <w:rFonts w:ascii="Times New Roman" w:hAnsi="Times New Roman" w:cs="Times New Roman"/>
          <w:sz w:val="22"/>
          <w:szCs w:val="22"/>
          <w:lang w:val="en-US"/>
        </w:rPr>
        <w:t xml:space="preserve">Oral presentation in </w:t>
      </w:r>
      <w:r w:rsidRPr="002C50B9">
        <w:rPr>
          <w:rStyle w:val="None"/>
          <w:rFonts w:ascii="Times New Roman" w:hAnsi="Times New Roman" w:cs="Times New Roman"/>
          <w:i/>
          <w:sz w:val="22"/>
          <w:szCs w:val="22"/>
          <w:lang w:val="en-US"/>
        </w:rPr>
        <w:t xml:space="preserve">2016 </w:t>
      </w:r>
      <w:r w:rsidRPr="002C50B9">
        <w:rPr>
          <w:rStyle w:val="None"/>
          <w:rFonts w:ascii="Times New Roman" w:hAnsi="Times New Roman" w:cs="Times New Roman"/>
          <w:i/>
          <w:iCs/>
          <w:sz w:val="22"/>
          <w:szCs w:val="22"/>
          <w:lang w:val="en-US"/>
        </w:rPr>
        <w:t>Whitman College Undergraduate Conference</w:t>
      </w:r>
      <w:r w:rsidRPr="002C50B9">
        <w:rPr>
          <w:rStyle w:val="PageNumber"/>
          <w:rFonts w:ascii="Times New Roman" w:hAnsi="Times New Roman" w:cs="Times New Roman"/>
          <w:i/>
          <w:sz w:val="22"/>
          <w:szCs w:val="22"/>
          <w:lang w:val="en-US"/>
        </w:rPr>
        <w:t xml:space="preserve">, </w:t>
      </w:r>
      <w:r w:rsidRPr="002C50B9">
        <w:rPr>
          <w:rStyle w:val="PageNumber"/>
          <w:rFonts w:ascii="Times New Roman" w:hAnsi="Times New Roman" w:cs="Times New Roman"/>
          <w:sz w:val="22"/>
          <w:szCs w:val="22"/>
          <w:lang w:val="en-US"/>
        </w:rPr>
        <w:t>12 April 2016,</w:t>
      </w:r>
      <w:r w:rsidRPr="002C50B9">
        <w:rPr>
          <w:rStyle w:val="PageNumber"/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r w:rsidRPr="002C50B9">
        <w:rPr>
          <w:rStyle w:val="PageNumber"/>
          <w:rFonts w:ascii="Times New Roman" w:hAnsi="Times New Roman" w:cs="Times New Roman"/>
          <w:sz w:val="22"/>
          <w:szCs w:val="22"/>
          <w:lang w:val="en-US"/>
        </w:rPr>
        <w:t xml:space="preserve">Whitman College, Walla Walla, WA. </w:t>
      </w:r>
    </w:p>
    <w:p w14:paraId="49A534EA" w14:textId="77777777" w:rsidR="00304C1D" w:rsidRPr="002C50B9" w:rsidRDefault="00304C1D" w:rsidP="00304C1D">
      <w:pPr>
        <w:pStyle w:val="BodyA"/>
        <w:tabs>
          <w:tab w:val="left" w:pos="4770"/>
        </w:tabs>
        <w:rPr>
          <w:rStyle w:val="None"/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61EBD48A" w14:textId="77777777" w:rsidR="00304C1D" w:rsidRPr="002C50B9" w:rsidRDefault="00304C1D" w:rsidP="00304C1D">
      <w:pPr>
        <w:pStyle w:val="BodyA"/>
        <w:tabs>
          <w:tab w:val="left" w:pos="4770"/>
        </w:tabs>
        <w:rPr>
          <w:rStyle w:val="None"/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2F45A2AD" w14:textId="3089BC74" w:rsidR="00304C1D" w:rsidRPr="002C50B9" w:rsidRDefault="00E679BB" w:rsidP="00A25EE4">
      <w:pPr>
        <w:pStyle w:val="Heading1"/>
        <w:spacing w:before="0" w:after="240"/>
        <w:rPr>
          <w:rStyle w:val="None"/>
          <w:b w:val="0"/>
          <w:bCs/>
          <w:sz w:val="28"/>
          <w:szCs w:val="28"/>
        </w:rPr>
      </w:pPr>
      <w:bookmarkStart w:id="3" w:name="_Toc6579853"/>
      <w:r w:rsidRPr="002C50B9">
        <w:rPr>
          <w:rStyle w:val="None"/>
          <w:bCs/>
          <w:sz w:val="28"/>
          <w:szCs w:val="28"/>
        </w:rPr>
        <w:t xml:space="preserve">RECENT </w:t>
      </w:r>
      <w:r w:rsidR="00304C1D" w:rsidRPr="002C50B9">
        <w:rPr>
          <w:rStyle w:val="None"/>
          <w:bCs/>
          <w:sz w:val="28"/>
          <w:szCs w:val="28"/>
        </w:rPr>
        <w:t>HONORS AND AWARDS</w:t>
      </w:r>
      <w:bookmarkEnd w:id="3"/>
    </w:p>
    <w:p w14:paraId="0309A4B7" w14:textId="1669E843" w:rsidR="00CE5833" w:rsidRPr="002C50B9" w:rsidRDefault="00CE5833" w:rsidP="00CE5833">
      <w:pPr>
        <w:pStyle w:val="BodyA"/>
        <w:ind w:left="1418" w:hanging="1134"/>
        <w:rPr>
          <w:rStyle w:val="None"/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2023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Fonts w:ascii="Times New Roman" w:hAnsi="Times New Roman" w:cs="Times New Roman"/>
          <w:sz w:val="22"/>
          <w:szCs w:val="22"/>
          <w:lang w:val="en-US"/>
        </w:rPr>
        <w:t>First Place Oral Presentation – Statistics and Modeling (Warnell School of Forestry and Natural Resources Graduate Student Association)</w:t>
      </w:r>
    </w:p>
    <w:p w14:paraId="5E5BFB04" w14:textId="72ECD739" w:rsidR="00804486" w:rsidRPr="002C50B9" w:rsidRDefault="00804486" w:rsidP="00804486">
      <w:pPr>
        <w:pStyle w:val="BodyA"/>
        <w:ind w:left="1418" w:hanging="1134"/>
        <w:rPr>
          <w:rStyle w:val="None"/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2022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Fonts w:ascii="Times New Roman" w:hAnsi="Times New Roman" w:cs="Times New Roman"/>
          <w:sz w:val="22"/>
          <w:szCs w:val="22"/>
          <w:lang w:val="en-US"/>
        </w:rPr>
        <w:t xml:space="preserve">Conservation Grant (Oconee Rivers Audubon Society). </w:t>
      </w:r>
      <w:r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>$500</w:t>
      </w:r>
    </w:p>
    <w:p w14:paraId="2AD0192A" w14:textId="55CC07A8" w:rsidR="00775D4A" w:rsidRPr="002C50B9" w:rsidRDefault="00775D4A" w:rsidP="00775D4A">
      <w:pPr>
        <w:pStyle w:val="BodyA"/>
        <w:ind w:left="1418" w:hanging="1134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2022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="00A4545A" w:rsidRPr="002C50B9">
        <w:rPr>
          <w:rFonts w:ascii="Times New Roman" w:hAnsi="Times New Roman" w:cs="Times New Roman"/>
          <w:sz w:val="22"/>
          <w:szCs w:val="22"/>
          <w:lang w:val="en-US"/>
        </w:rPr>
        <w:t>Student</w:t>
      </w:r>
      <w:r w:rsidRPr="002C50B9">
        <w:rPr>
          <w:rFonts w:ascii="Times New Roman" w:hAnsi="Times New Roman" w:cs="Times New Roman"/>
          <w:sz w:val="22"/>
          <w:szCs w:val="22"/>
          <w:lang w:val="en-US"/>
        </w:rPr>
        <w:t xml:space="preserve"> Travel Award (Association of Field Ornithologists)</w:t>
      </w:r>
      <w:r w:rsidR="005F1FF9" w:rsidRPr="002C50B9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2C50B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>$191</w:t>
      </w:r>
    </w:p>
    <w:p w14:paraId="1A287F78" w14:textId="0E5E616B" w:rsidR="00526BD0" w:rsidRPr="002C50B9" w:rsidRDefault="00526BD0" w:rsidP="00526BD0">
      <w:pPr>
        <w:pStyle w:val="BodyA"/>
        <w:ind w:left="1418" w:hanging="1134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2022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="00A760EC" w:rsidRPr="002C50B9">
        <w:rPr>
          <w:rFonts w:ascii="Times New Roman" w:hAnsi="Times New Roman" w:cs="Times New Roman"/>
          <w:sz w:val="22"/>
          <w:szCs w:val="22"/>
          <w:lang w:val="en-US"/>
        </w:rPr>
        <w:t xml:space="preserve">Outstanding Teaching Assistant Award </w:t>
      </w:r>
      <w:r w:rsidR="00250C8D" w:rsidRPr="002C50B9">
        <w:rPr>
          <w:rFonts w:ascii="Times New Roman" w:hAnsi="Times New Roman" w:cs="Times New Roman"/>
          <w:sz w:val="22"/>
          <w:szCs w:val="22"/>
          <w:lang w:val="en-US"/>
        </w:rPr>
        <w:t>(University of Georgia)</w:t>
      </w:r>
      <w:r w:rsidR="005F1FF9" w:rsidRPr="002C50B9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05B59810" w14:textId="22973F62" w:rsidR="00A760EC" w:rsidRPr="002C50B9" w:rsidRDefault="00A760EC" w:rsidP="00526BD0">
      <w:pPr>
        <w:pStyle w:val="BodyA"/>
        <w:ind w:left="1418" w:hanging="1134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2022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Fonts w:ascii="Times New Roman" w:hAnsi="Times New Roman" w:cs="Times New Roman"/>
          <w:sz w:val="22"/>
          <w:szCs w:val="22"/>
          <w:lang w:val="en-US"/>
        </w:rPr>
        <w:t xml:space="preserve">Howe Graduate Student Research Grant (Georgia Ornithological Society). </w:t>
      </w:r>
      <w:r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>$6,000</w:t>
      </w:r>
    </w:p>
    <w:p w14:paraId="2D045473" w14:textId="6892A85F" w:rsidR="00526BD0" w:rsidRPr="002C50B9" w:rsidRDefault="00526BD0" w:rsidP="00526BD0">
      <w:pPr>
        <w:pStyle w:val="BodyA"/>
        <w:ind w:left="1418" w:hanging="1134"/>
        <w:rPr>
          <w:rStyle w:val="None"/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</w:t>
      </w:r>
      <w:r w:rsidR="00804486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1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Fonts w:ascii="Times New Roman" w:hAnsi="Times New Roman" w:cs="Times New Roman"/>
          <w:sz w:val="22"/>
          <w:szCs w:val="22"/>
          <w:lang w:val="en-US"/>
        </w:rPr>
        <w:t xml:space="preserve">Conservation Grant (Oconee Rivers Audubon Society). </w:t>
      </w:r>
      <w:r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>$5</w:t>
      </w:r>
      <w:r w:rsidR="00804486"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>1</w:t>
      </w:r>
      <w:r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>0</w:t>
      </w:r>
    </w:p>
    <w:p w14:paraId="4E14C174" w14:textId="367B2341" w:rsidR="005F2BD7" w:rsidRPr="002C50B9" w:rsidRDefault="00304C1D" w:rsidP="005F2BD7">
      <w:pPr>
        <w:pStyle w:val="BodyA"/>
        <w:ind w:left="1418" w:hanging="1134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lastRenderedPageBreak/>
        <w:t>20</w:t>
      </w:r>
      <w:r w:rsidR="0015299D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21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="00076A79" w:rsidRPr="002C50B9">
        <w:rPr>
          <w:rFonts w:ascii="Times New Roman" w:hAnsi="Times New Roman" w:cs="Times New Roman"/>
          <w:sz w:val="22"/>
          <w:szCs w:val="22"/>
          <w:lang w:val="en-US"/>
        </w:rPr>
        <w:t>Howe Graduate Student Research Grant</w:t>
      </w:r>
      <w:r w:rsidR="00E04724" w:rsidRPr="002C50B9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="00076A79" w:rsidRPr="002C50B9">
        <w:rPr>
          <w:rFonts w:ascii="Times New Roman" w:hAnsi="Times New Roman" w:cs="Times New Roman"/>
          <w:sz w:val="22"/>
          <w:szCs w:val="22"/>
          <w:lang w:val="en-US"/>
        </w:rPr>
        <w:t>Georgia Ornithological Society</w:t>
      </w:r>
      <w:r w:rsidR="00E04724" w:rsidRPr="002C50B9">
        <w:rPr>
          <w:rFonts w:ascii="Times New Roman" w:hAnsi="Times New Roman" w:cs="Times New Roman"/>
          <w:sz w:val="22"/>
          <w:szCs w:val="22"/>
          <w:lang w:val="en-US"/>
        </w:rPr>
        <w:t>)</w:t>
      </w:r>
      <w:r w:rsidR="00A76EAF" w:rsidRPr="002C50B9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A76EAF"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>$</w:t>
      </w:r>
      <w:r w:rsidR="00076A79"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>3,000</w:t>
      </w:r>
    </w:p>
    <w:p w14:paraId="7CEAEE79" w14:textId="3ABA3480" w:rsidR="00076A79" w:rsidRPr="002C50B9" w:rsidRDefault="00076A79" w:rsidP="00076A79">
      <w:pPr>
        <w:pStyle w:val="BodyA"/>
        <w:ind w:left="1418" w:hanging="1134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2021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Fonts w:ascii="Times New Roman" w:hAnsi="Times New Roman" w:cs="Times New Roman"/>
          <w:sz w:val="22"/>
          <w:szCs w:val="22"/>
          <w:lang w:val="en-US"/>
        </w:rPr>
        <w:t xml:space="preserve">First Place Oral Presentation – Statistics and Modeling (Warnell School of Forestry and Natural Resources Graduate Student Association). </w:t>
      </w:r>
      <w:r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>$100</w:t>
      </w:r>
    </w:p>
    <w:p w14:paraId="1250A833" w14:textId="043A1817" w:rsidR="0015299D" w:rsidRPr="002C50B9" w:rsidRDefault="0015299D" w:rsidP="0015299D">
      <w:pPr>
        <w:pStyle w:val="BodyA"/>
        <w:ind w:left="1418" w:hanging="1134"/>
        <w:rPr>
          <w:rStyle w:val="None"/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2020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Fonts w:ascii="Times New Roman" w:hAnsi="Times New Roman" w:cs="Times New Roman"/>
          <w:sz w:val="22"/>
          <w:szCs w:val="22"/>
          <w:lang w:val="en-US"/>
        </w:rPr>
        <w:t>Young Alumni Award for Leadership and Training (Warnell School of Forestry and Natural Resources)</w:t>
      </w:r>
      <w:r w:rsidR="00A76EAF" w:rsidRPr="002C50B9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A76EAF"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>$1,000</w:t>
      </w:r>
    </w:p>
    <w:p w14:paraId="4E771CFC" w14:textId="0034D03F" w:rsidR="005F2BD7" w:rsidRPr="002C50B9" w:rsidRDefault="00E04724" w:rsidP="005F2BD7">
      <w:pPr>
        <w:pStyle w:val="BodyA"/>
        <w:ind w:left="1418" w:hanging="1134"/>
        <w:rPr>
          <w:rStyle w:val="None"/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2019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="005F2BD7" w:rsidRPr="002C50B9">
        <w:rPr>
          <w:rFonts w:ascii="Times New Roman" w:hAnsi="Times New Roman" w:cs="Times New Roman"/>
          <w:sz w:val="22"/>
          <w:szCs w:val="22"/>
          <w:lang w:val="en-US"/>
        </w:rPr>
        <w:t>Biometrics Working Group Student Travel Award (The Wildlife Society Biometrics Working Group</w:t>
      </w:r>
      <w:r w:rsidR="00A76EAF" w:rsidRPr="002C50B9">
        <w:rPr>
          <w:rFonts w:ascii="Times New Roman" w:hAnsi="Times New Roman" w:cs="Times New Roman"/>
          <w:sz w:val="22"/>
          <w:szCs w:val="22"/>
          <w:lang w:val="en-US"/>
        </w:rPr>
        <w:t>).</w:t>
      </w:r>
      <w:r w:rsidR="00A76EAF"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$700</w:t>
      </w:r>
    </w:p>
    <w:p w14:paraId="3828D1B8" w14:textId="5CEBCF47" w:rsidR="005F2BD7" w:rsidRPr="002C50B9" w:rsidRDefault="00E04724" w:rsidP="005F2BD7">
      <w:pPr>
        <w:pStyle w:val="BodyA"/>
        <w:ind w:left="1418" w:hanging="1134"/>
        <w:rPr>
          <w:rStyle w:val="None"/>
          <w:rFonts w:ascii="Times New Roman" w:hAnsi="Times New Roman" w:cs="Times New Roman"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2018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Fonts w:ascii="Times New Roman" w:hAnsi="Times New Roman" w:cs="Times New Roman"/>
          <w:sz w:val="22"/>
          <w:szCs w:val="22"/>
          <w:lang w:val="en-US"/>
        </w:rPr>
        <w:t>Bob Herrington Student Travel Grant (Gopher Tortoise Council)</w:t>
      </w:r>
      <w:r w:rsidR="00A76EAF" w:rsidRPr="002C50B9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A76EAF"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>$100</w:t>
      </w:r>
    </w:p>
    <w:p w14:paraId="20A290C4" w14:textId="2CD01F4A" w:rsidR="005F2BD7" w:rsidRPr="002C50B9" w:rsidRDefault="00304C1D" w:rsidP="005F2BD7">
      <w:pPr>
        <w:pStyle w:val="BodyA"/>
        <w:ind w:left="1418" w:hanging="1134"/>
        <w:rPr>
          <w:rStyle w:val="None"/>
          <w:rFonts w:ascii="Times New Roman" w:hAnsi="Times New Roman" w:cs="Times New Roman"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2017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Fonts w:ascii="Times New Roman" w:hAnsi="Times New Roman" w:cs="Times New Roman"/>
          <w:sz w:val="22"/>
          <w:szCs w:val="22"/>
          <w:lang w:val="en-US"/>
        </w:rPr>
        <w:t>Bob Herrington Student Travel Grant (Gopher Tortoise Council</w:t>
      </w:r>
      <w:r w:rsidR="00A76EAF" w:rsidRPr="002C50B9">
        <w:rPr>
          <w:rFonts w:ascii="Times New Roman" w:hAnsi="Times New Roman" w:cs="Times New Roman"/>
          <w:sz w:val="22"/>
          <w:szCs w:val="22"/>
          <w:lang w:val="en-US"/>
        </w:rPr>
        <w:t xml:space="preserve">). </w:t>
      </w:r>
      <w:r w:rsidR="00A76EAF" w:rsidRPr="002C50B9">
        <w:rPr>
          <w:rFonts w:ascii="Times New Roman" w:hAnsi="Times New Roman" w:cs="Times New Roman"/>
          <w:i/>
          <w:iCs/>
          <w:sz w:val="22"/>
          <w:szCs w:val="22"/>
          <w:lang w:val="en-US"/>
        </w:rPr>
        <w:t>$100</w:t>
      </w:r>
    </w:p>
    <w:p w14:paraId="6EC9894E" w14:textId="77777777" w:rsidR="00304C1D" w:rsidRPr="002C50B9" w:rsidRDefault="00304C1D" w:rsidP="00304C1D">
      <w:pPr>
        <w:pStyle w:val="BodyA"/>
        <w:rPr>
          <w:rStyle w:val="None"/>
          <w:rFonts w:ascii="Times New Roman" w:hAnsi="Times New Roman" w:cs="Times New Roman"/>
          <w:sz w:val="22"/>
          <w:szCs w:val="22"/>
          <w:lang w:val="en-US"/>
        </w:rPr>
      </w:pPr>
    </w:p>
    <w:p w14:paraId="44A567E7" w14:textId="0FA9D667" w:rsidR="00304C1D" w:rsidRPr="002C50B9" w:rsidRDefault="00A25EE4" w:rsidP="00A25EE4">
      <w:pPr>
        <w:pStyle w:val="Heading1"/>
        <w:spacing w:before="0" w:after="240"/>
        <w:rPr>
          <w:rStyle w:val="None"/>
          <w:bCs/>
          <w:sz w:val="28"/>
          <w:szCs w:val="28"/>
        </w:rPr>
      </w:pPr>
      <w:bookmarkStart w:id="4" w:name="_Toc6579854"/>
      <w:r w:rsidRPr="002C50B9">
        <w:rPr>
          <w:rStyle w:val="None"/>
          <w:bCs/>
          <w:sz w:val="28"/>
          <w:szCs w:val="28"/>
        </w:rPr>
        <w:t xml:space="preserve">PROFESSIONAL </w:t>
      </w:r>
      <w:r w:rsidR="00304C1D" w:rsidRPr="002C50B9">
        <w:rPr>
          <w:rStyle w:val="None"/>
          <w:bCs/>
          <w:sz w:val="28"/>
          <w:szCs w:val="28"/>
        </w:rPr>
        <w:t>MEMBERSHIP</w:t>
      </w:r>
      <w:bookmarkEnd w:id="4"/>
    </w:p>
    <w:p w14:paraId="2C10304B" w14:textId="1F224A70" w:rsidR="004A1380" w:rsidRDefault="004A1380" w:rsidP="004A1380">
      <w:pPr>
        <w:pStyle w:val="BodyA"/>
        <w:ind w:firstLine="284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</w:t>
      </w:r>
      <w:r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4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- Present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American Ornithological Society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</w:t>
      </w:r>
    </w:p>
    <w:p w14:paraId="48DD5EBC" w14:textId="7055F11F" w:rsidR="002F3AD4" w:rsidRPr="002C50B9" w:rsidRDefault="002F3AD4" w:rsidP="002F3AD4">
      <w:pPr>
        <w:pStyle w:val="BodyA"/>
        <w:ind w:firstLine="284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2021- Present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 xml:space="preserve">Blue Key Honor Society </w:t>
      </w:r>
    </w:p>
    <w:p w14:paraId="6E79BAC4" w14:textId="6EB24A68" w:rsidR="00D75C59" w:rsidRPr="002C50B9" w:rsidRDefault="00D75C59" w:rsidP="00D75C59">
      <w:pPr>
        <w:pStyle w:val="BodyA"/>
        <w:ind w:firstLine="284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2021- Present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="00412E61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Oconee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</w:t>
      </w:r>
      <w:r w:rsidR="00412E61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River Audubon Society </w:t>
      </w:r>
    </w:p>
    <w:p w14:paraId="46B7EF40" w14:textId="2B873FD4" w:rsidR="00D440FF" w:rsidRPr="002C50B9" w:rsidRDefault="00304C1D" w:rsidP="00D440FF">
      <w:pPr>
        <w:pStyle w:val="BodyA"/>
        <w:ind w:firstLine="284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</w:t>
      </w:r>
      <w:r w:rsidR="00D440FF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- </w:t>
      </w:r>
      <w:r w:rsidR="00B70418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Present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="00D440FF" w:rsidRPr="002C50B9">
        <w:rPr>
          <w:rFonts w:ascii="Times New Roman" w:hAnsi="Times New Roman" w:cs="Times New Roman"/>
          <w:sz w:val="22"/>
          <w:szCs w:val="22"/>
          <w:lang w:val="en-US"/>
        </w:rPr>
        <w:t>Georgia Ornithological</w:t>
      </w:r>
      <w:r w:rsidRPr="002C50B9">
        <w:rPr>
          <w:rFonts w:ascii="Times New Roman" w:hAnsi="Times New Roman" w:cs="Times New Roman"/>
          <w:sz w:val="22"/>
          <w:szCs w:val="22"/>
          <w:lang w:val="en-US"/>
        </w:rPr>
        <w:t xml:space="preserve"> Society</w:t>
      </w:r>
    </w:p>
    <w:p w14:paraId="196254E0" w14:textId="23A341B2" w:rsidR="00D440FF" w:rsidRPr="002C50B9" w:rsidRDefault="00D440FF" w:rsidP="00D440FF">
      <w:pPr>
        <w:pStyle w:val="BodyA"/>
        <w:ind w:firstLine="284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2019- </w:t>
      </w:r>
      <w:r w:rsidR="0044068D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2023</w:t>
      </w:r>
      <w:r w:rsidR="0044068D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Fonts w:ascii="Times New Roman" w:hAnsi="Times New Roman" w:cs="Times New Roman"/>
          <w:sz w:val="22"/>
          <w:szCs w:val="22"/>
          <w:lang w:val="en-US"/>
        </w:rPr>
        <w:t>Phi Kappa Phi Honor Society</w:t>
      </w:r>
    </w:p>
    <w:p w14:paraId="616E4FFE" w14:textId="160E895A" w:rsidR="00304C1D" w:rsidRPr="002C50B9" w:rsidRDefault="00304C1D" w:rsidP="005F2BD7">
      <w:pPr>
        <w:pStyle w:val="BodyA"/>
        <w:ind w:firstLine="284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2018- Present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Fonts w:ascii="Times New Roman" w:hAnsi="Times New Roman" w:cs="Times New Roman"/>
          <w:sz w:val="22"/>
          <w:szCs w:val="22"/>
          <w:lang w:val="en-US"/>
        </w:rPr>
        <w:t>The Wildlife Society Biometrics Working Group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</w:p>
    <w:p w14:paraId="5FFFBC48" w14:textId="36CC5802" w:rsidR="00304C1D" w:rsidRPr="002C50B9" w:rsidRDefault="00304C1D" w:rsidP="005F2BD7">
      <w:pPr>
        <w:pStyle w:val="BodyA"/>
        <w:ind w:firstLine="284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2017- </w:t>
      </w:r>
      <w:r w:rsidR="00DF1272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Present</w:t>
      </w:r>
      <w:r w:rsidR="00B70418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Fonts w:ascii="Times New Roman" w:hAnsi="Times New Roman" w:cs="Times New Roman"/>
          <w:sz w:val="22"/>
          <w:szCs w:val="22"/>
          <w:lang w:val="en-US"/>
        </w:rPr>
        <w:t xml:space="preserve">The Wildlife Society </w:t>
      </w:r>
    </w:p>
    <w:p w14:paraId="70E6FD68" w14:textId="77777777" w:rsidR="00304C1D" w:rsidRPr="002C50B9" w:rsidRDefault="00304C1D" w:rsidP="00304C1D">
      <w:pPr>
        <w:pStyle w:val="BodyA"/>
        <w:tabs>
          <w:tab w:val="left" w:pos="4770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</w:p>
    <w:p w14:paraId="68946428" w14:textId="4BF3447B" w:rsidR="00304C1D" w:rsidRPr="002C50B9" w:rsidRDefault="00304C1D" w:rsidP="007A6CDE">
      <w:pPr>
        <w:rPr>
          <w:rStyle w:val="None"/>
          <w:b/>
          <w:bCs/>
          <w:sz w:val="28"/>
          <w:szCs w:val="28"/>
          <w:lang w:val="en-US"/>
        </w:rPr>
      </w:pPr>
      <w:r w:rsidRPr="002C50B9">
        <w:rPr>
          <w:rStyle w:val="None"/>
          <w:b/>
          <w:bCs/>
          <w:sz w:val="28"/>
          <w:szCs w:val="28"/>
          <w:lang w:val="en-US"/>
        </w:rPr>
        <w:t>TEACHING EXPERIENCE</w:t>
      </w:r>
    </w:p>
    <w:p w14:paraId="4E96F76D" w14:textId="77777777" w:rsidR="0092781A" w:rsidRPr="002C50B9" w:rsidRDefault="0092781A" w:rsidP="007A6CDE">
      <w:pPr>
        <w:rPr>
          <w:rStyle w:val="None"/>
          <w:b/>
          <w:bCs/>
          <w:sz w:val="28"/>
          <w:szCs w:val="28"/>
          <w:lang w:val="en-US"/>
        </w:rPr>
      </w:pPr>
    </w:p>
    <w:p w14:paraId="503D14D3" w14:textId="3F111AD5" w:rsidR="00E47FFA" w:rsidRPr="002C50B9" w:rsidRDefault="00304C1D" w:rsidP="00E47FFA">
      <w:pPr>
        <w:pStyle w:val="BodyA"/>
        <w:ind w:firstLine="36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</w:t>
      </w:r>
      <w:r w:rsidR="00E47FFA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</w:t>
      </w:r>
      <w:r w:rsidR="00D75C59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, 2021</w:t>
      </w:r>
      <w:r w:rsidR="00B70418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, 2022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="00E47FFA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WILD 8390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: </w:t>
      </w:r>
      <w:r w:rsidR="00E47FFA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Estimating Fish/Wildlife Populations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, </w:t>
      </w:r>
      <w:r w:rsidR="00E47FFA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University of Georgia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, </w:t>
      </w:r>
      <w:r w:rsidR="00E47FFA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GA</w:t>
      </w:r>
    </w:p>
    <w:p w14:paraId="5254BF43" w14:textId="21B623BD" w:rsidR="00E47FFA" w:rsidRPr="002C50B9" w:rsidRDefault="00E47FFA" w:rsidP="00E47FFA">
      <w:pPr>
        <w:pStyle w:val="BodyA"/>
        <w:ind w:firstLine="36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2016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="00397600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Biology 289L: Marine Biology, Whitman College, WA</w:t>
      </w:r>
    </w:p>
    <w:p w14:paraId="7C868088" w14:textId="70CC1015" w:rsidR="00304C1D" w:rsidRPr="002C50B9" w:rsidRDefault="00304C1D" w:rsidP="006277D2">
      <w:pPr>
        <w:pStyle w:val="BodyA"/>
        <w:ind w:firstLine="36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2015</w:t>
      </w:r>
      <w:r w:rsidR="00397600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,  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2016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="00397600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Advanced Studies Enrichment (ASE) Tutor, Whitman College, WA</w:t>
      </w:r>
    </w:p>
    <w:p w14:paraId="5F91EA97" w14:textId="77777777" w:rsidR="006277D2" w:rsidRPr="002C50B9" w:rsidRDefault="006277D2" w:rsidP="006277D2">
      <w:pPr>
        <w:pStyle w:val="BodyA"/>
        <w:ind w:firstLine="36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</w:p>
    <w:p w14:paraId="05E8D3F9" w14:textId="6B931BC0" w:rsidR="00DD7DD5" w:rsidRPr="002C50B9" w:rsidRDefault="00304C1D" w:rsidP="004D1BEB">
      <w:pPr>
        <w:pStyle w:val="Heading1"/>
        <w:spacing w:before="0" w:after="240"/>
        <w:rPr>
          <w:rStyle w:val="None"/>
          <w:b w:val="0"/>
          <w:bCs/>
          <w:sz w:val="28"/>
          <w:szCs w:val="28"/>
        </w:rPr>
      </w:pPr>
      <w:bookmarkStart w:id="5" w:name="_Toc6579855"/>
      <w:r w:rsidRPr="002C50B9">
        <w:rPr>
          <w:rStyle w:val="None"/>
          <w:bCs/>
          <w:sz w:val="28"/>
          <w:szCs w:val="28"/>
        </w:rPr>
        <w:t>TECHNICAL ASSISTANCE</w:t>
      </w:r>
      <w:bookmarkEnd w:id="5"/>
      <w:r w:rsidR="00CE1D3F" w:rsidRPr="002C50B9">
        <w:rPr>
          <w:rStyle w:val="None"/>
          <w:bCs/>
          <w:sz w:val="22"/>
          <w:szCs w:val="22"/>
        </w:rPr>
        <w:t xml:space="preserve"> </w:t>
      </w:r>
    </w:p>
    <w:p w14:paraId="59B9F116" w14:textId="77777777" w:rsidR="00DB350A" w:rsidRDefault="00DB350A" w:rsidP="00BA33BE">
      <w:pPr>
        <w:pStyle w:val="BodyA"/>
        <w:tabs>
          <w:tab w:val="left" w:pos="270"/>
        </w:tabs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</w:pPr>
      <w:r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202</w:t>
      </w:r>
      <w:r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4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  <w:r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>Dustin Maloney</w:t>
      </w:r>
      <w:r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 xml:space="preserve"> (</w:t>
      </w:r>
      <w:r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>Utah State University</w:t>
      </w:r>
      <w:r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>)</w:t>
      </w:r>
    </w:p>
    <w:p w14:paraId="3B912D49" w14:textId="16B8DF49" w:rsidR="00DB350A" w:rsidRDefault="00DB350A" w:rsidP="00DB350A">
      <w:pPr>
        <w:pStyle w:val="BodyA"/>
        <w:tabs>
          <w:tab w:val="left" w:pos="270"/>
        </w:tabs>
        <w:ind w:left="1440"/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Helped </w:t>
      </w:r>
      <w:r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Dustin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 code a staggered entry known-fate model for </w:t>
      </w:r>
      <w:r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golden eagle natal and fledgling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 survival.</w:t>
      </w:r>
      <w:r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="00DD7D93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Assisted with troubleshooting code issues, censoring data without introducing bias and using time-varying individual covariates in RMark.</w:t>
      </w:r>
      <w:r w:rsidR="00966B2A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</w:p>
    <w:p w14:paraId="034E31AF" w14:textId="77777777" w:rsidR="00DB350A" w:rsidRDefault="00DB350A" w:rsidP="00BA33BE">
      <w:pPr>
        <w:pStyle w:val="BodyA"/>
        <w:tabs>
          <w:tab w:val="left" w:pos="270"/>
        </w:tabs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</w:p>
    <w:p w14:paraId="1BDFCF2A" w14:textId="4B8315F2" w:rsidR="00BA33BE" w:rsidRPr="00DB350A" w:rsidRDefault="00DB350A" w:rsidP="00BA33BE">
      <w:pPr>
        <w:pStyle w:val="BodyA"/>
        <w:tabs>
          <w:tab w:val="left" w:pos="270"/>
        </w:tabs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  <w:r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  <w:r w:rsidR="00BA33BE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202</w:t>
      </w:r>
      <w:r w:rsidR="009A4878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3</w:t>
      </w:r>
      <w:r w:rsidR="00BA33BE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="00BA33BE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  <w:r w:rsidR="009A4878"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>David Weber</w:t>
      </w:r>
      <w:r w:rsidR="00BA33BE"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 xml:space="preserve"> (University of </w:t>
      </w:r>
      <w:r w:rsidR="009A4878"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>Georgia</w:t>
      </w:r>
      <w:r w:rsidR="00BA33BE"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>)</w:t>
      </w:r>
    </w:p>
    <w:p w14:paraId="0F9B26E4" w14:textId="46FBA5C5" w:rsidR="00BA33BE" w:rsidRPr="002C50B9" w:rsidRDefault="008F1E25" w:rsidP="00BA33BE">
      <w:pPr>
        <w:pStyle w:val="BodyA"/>
        <w:tabs>
          <w:tab w:val="left" w:pos="270"/>
        </w:tabs>
        <w:ind w:left="1440"/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Assisted David with selecting reasonable priors for a multispecies occupancy model. Assisted with troubleshooting code issues and explained the process </w:t>
      </w:r>
      <w:r w:rsidR="008A6304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of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 prior predictive checks</w:t>
      </w:r>
      <w:r w:rsidR="00BA33BE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</w:p>
    <w:p w14:paraId="68A4651C" w14:textId="77777777" w:rsidR="009A4878" w:rsidRPr="002C50B9" w:rsidRDefault="009A4878" w:rsidP="009A4878">
      <w:pPr>
        <w:pStyle w:val="BodyA"/>
        <w:tabs>
          <w:tab w:val="left" w:pos="270"/>
        </w:tabs>
        <w:ind w:left="270"/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</w:p>
    <w:p w14:paraId="05C7C5EE" w14:textId="77777777" w:rsidR="009A4878" w:rsidRPr="002C50B9" w:rsidRDefault="009A4878" w:rsidP="009A4878">
      <w:pPr>
        <w:pStyle w:val="BodyA"/>
        <w:tabs>
          <w:tab w:val="left" w:pos="270"/>
        </w:tabs>
        <w:ind w:left="270"/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2022 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>Sam Merker (University of Connecticut)</w:t>
      </w:r>
    </w:p>
    <w:p w14:paraId="5C00FE5F" w14:textId="77777777" w:rsidR="009A4878" w:rsidRPr="002C50B9" w:rsidRDefault="009A4878" w:rsidP="009A4878">
      <w:pPr>
        <w:pStyle w:val="BodyA"/>
        <w:tabs>
          <w:tab w:val="left" w:pos="270"/>
        </w:tabs>
        <w:ind w:left="1440"/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Collaborated on a spatially explicit line-transect distance sampling model with non-linear transects to compare abundance of sparrows in two Connecticut populations. </w:t>
      </w:r>
    </w:p>
    <w:p w14:paraId="1947EB70" w14:textId="2D426EE0" w:rsidR="00BA33BE" w:rsidRPr="002C50B9" w:rsidRDefault="00BA33BE" w:rsidP="00966B2A">
      <w:pPr>
        <w:pStyle w:val="BodyA"/>
        <w:tabs>
          <w:tab w:val="left" w:pos="270"/>
        </w:tabs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</w:p>
    <w:p w14:paraId="4D2960D6" w14:textId="771FD949" w:rsidR="00966B2A" w:rsidRPr="002C50B9" w:rsidRDefault="00BA33BE" w:rsidP="00966B2A">
      <w:pPr>
        <w:pStyle w:val="BodyA"/>
        <w:tabs>
          <w:tab w:val="left" w:pos="270"/>
        </w:tabs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  <w:r w:rsidR="00966B2A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202</w:t>
      </w:r>
      <w:r w:rsidR="003A4468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2</w:t>
      </w:r>
      <w:r w:rsidR="00966B2A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="00966B2A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  <w:r w:rsidR="00966B2A"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>Cyndi Carter (University of Georgia)</w:t>
      </w:r>
    </w:p>
    <w:p w14:paraId="4774D43C" w14:textId="04C239A7" w:rsidR="00966B2A" w:rsidRPr="002C50B9" w:rsidRDefault="00966B2A" w:rsidP="00966B2A">
      <w:pPr>
        <w:pStyle w:val="BodyA"/>
        <w:tabs>
          <w:tab w:val="left" w:pos="270"/>
        </w:tabs>
        <w:ind w:left="1440"/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Worked with Cyndi to develop a Bayesian dynamic multi-state model for telemetry tracked salamanders in the </w:t>
      </w:r>
      <w:r w:rsidR="00DA4B2A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s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outhern Appalachian </w:t>
      </w:r>
      <w:r w:rsidR="00DA4B2A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M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ountains. </w:t>
      </w:r>
    </w:p>
    <w:p w14:paraId="27591409" w14:textId="77777777" w:rsidR="00C7774D" w:rsidRPr="002C50B9" w:rsidRDefault="00C7774D" w:rsidP="00DD7DD5">
      <w:pPr>
        <w:pStyle w:val="BodyA"/>
        <w:tabs>
          <w:tab w:val="left" w:pos="270"/>
        </w:tabs>
        <w:ind w:left="1440"/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</w:p>
    <w:p w14:paraId="084C5DB5" w14:textId="59349CDC" w:rsidR="00C7774D" w:rsidRPr="002C50B9" w:rsidRDefault="00C7774D" w:rsidP="00C7774D">
      <w:pPr>
        <w:pStyle w:val="BodyA"/>
        <w:tabs>
          <w:tab w:val="left" w:pos="270"/>
        </w:tabs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  <w:t>202</w:t>
      </w:r>
      <w:r w:rsidR="008547C4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1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  <w:r w:rsidR="008547C4"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>Samuel Robinson</w:t>
      </w:r>
      <w:r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 xml:space="preserve"> (</w:t>
      </w:r>
      <w:r w:rsidR="004D1BEB"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>University of Georgia</w:t>
      </w:r>
      <w:r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>)</w:t>
      </w:r>
    </w:p>
    <w:p w14:paraId="23215D35" w14:textId="3B266B07" w:rsidR="008547C4" w:rsidRPr="002C50B9" w:rsidRDefault="00C7774D" w:rsidP="008547C4">
      <w:pPr>
        <w:pStyle w:val="BodyA"/>
        <w:tabs>
          <w:tab w:val="left" w:pos="270"/>
        </w:tabs>
        <w:ind w:left="1440"/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Helped </w:t>
      </w:r>
      <w:r w:rsidR="008547C4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Sam develop a multi-species dynamic occupancy in a </w:t>
      </w:r>
      <w:r w:rsidR="00BC7F6E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likelihood-based</w:t>
      </w:r>
      <w:r w:rsidR="008547C4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 framework for 6 species of amphibian in central Georgia. </w:t>
      </w:r>
      <w:r w:rsidR="00BC7F6E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Aided</w:t>
      </w:r>
      <w:r w:rsidR="003D194B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 with coding, data wrangling and </w:t>
      </w:r>
      <w:r w:rsidR="00356D71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model selection. </w:t>
      </w:r>
    </w:p>
    <w:p w14:paraId="6BDEEE13" w14:textId="77777777" w:rsidR="008547C4" w:rsidRPr="002C50B9" w:rsidRDefault="008547C4" w:rsidP="008547C4">
      <w:pPr>
        <w:pStyle w:val="BodyA"/>
        <w:tabs>
          <w:tab w:val="left" w:pos="270"/>
        </w:tabs>
        <w:ind w:left="1440"/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</w:p>
    <w:p w14:paraId="2B2EAA7B" w14:textId="79140CEA" w:rsidR="002B4755" w:rsidRPr="002C50B9" w:rsidRDefault="008547C4" w:rsidP="008547C4">
      <w:pPr>
        <w:pStyle w:val="BodyA"/>
        <w:tabs>
          <w:tab w:val="left" w:pos="270"/>
        </w:tabs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  <w:r w:rsidR="002B4755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2020 </w:t>
      </w:r>
      <w:r w:rsidR="002B4755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  <w:r w:rsidR="002B4755"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>Sarah Chinn (Savannah River Ecology Lab, University of Georgia)</w:t>
      </w:r>
    </w:p>
    <w:p w14:paraId="1FB2D8AA" w14:textId="384EF76B" w:rsidR="002B4755" w:rsidRPr="002C50B9" w:rsidRDefault="002B4755" w:rsidP="002B4755">
      <w:pPr>
        <w:pStyle w:val="BodyA"/>
        <w:tabs>
          <w:tab w:val="left" w:pos="270"/>
        </w:tabs>
        <w:ind w:left="1440"/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Helped Sarah code a Bayesian staggered entry known-fate model for feral hog neonate survival. Provided code for WAIC model selection and discussed interpretation of model output. Assisted with writing and editing for the methods section of a manuscript using the model results. Final manuscript: </w:t>
      </w:r>
      <w:hyperlink r:id="rId12" w:anchor="Abs1" w:history="1">
        <w:r w:rsidRPr="002C50B9">
          <w:rPr>
            <w:rStyle w:val="Hyperlink"/>
            <w:rFonts w:ascii="Times New Roman" w:hAnsi="Times New Roman" w:cs="Times New Roman"/>
            <w:bCs/>
            <w:sz w:val="22"/>
            <w:szCs w:val="22"/>
            <w:lang w:val="en-US"/>
          </w:rPr>
          <w:t>https://www.nature.com/articles/s41598-021-90495-x#Abs1</w:t>
        </w:r>
      </w:hyperlink>
    </w:p>
    <w:p w14:paraId="5C42F16D" w14:textId="77777777" w:rsidR="00DD7DD5" w:rsidRPr="002C50B9" w:rsidRDefault="00DD7DD5" w:rsidP="004D1BEB">
      <w:pPr>
        <w:pStyle w:val="BodyA"/>
        <w:tabs>
          <w:tab w:val="left" w:pos="270"/>
        </w:tabs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</w:p>
    <w:p w14:paraId="5CF727BC" w14:textId="20A44725" w:rsidR="00274BFB" w:rsidRPr="002C50B9" w:rsidRDefault="00274BFB" w:rsidP="00274BFB">
      <w:pPr>
        <w:pStyle w:val="BodyA"/>
        <w:tabs>
          <w:tab w:val="left" w:pos="270"/>
        </w:tabs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  <w:t xml:space="preserve">2019 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>Megan Buland (University of Georgia)</w:t>
      </w:r>
    </w:p>
    <w:p w14:paraId="10BC3E07" w14:textId="77777777" w:rsidR="00274BFB" w:rsidRPr="002C50B9" w:rsidRDefault="00274BFB" w:rsidP="00274BFB">
      <w:pPr>
        <w:pStyle w:val="BodyA"/>
        <w:tabs>
          <w:tab w:val="left" w:pos="270"/>
        </w:tabs>
        <w:ind w:left="1440"/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Helped Megan choose a smoothing function for zero-inflated collection data of root beetles. Provided online resources for additional information on smoothing functions and offered advice on reading R help pages. Discussed different strategies for displaying and analyzing beetle phenology data.</w:t>
      </w:r>
    </w:p>
    <w:p w14:paraId="4F9BFC19" w14:textId="77777777" w:rsidR="00304C1D" w:rsidRPr="002C50B9" w:rsidRDefault="00304C1D" w:rsidP="00304C1D">
      <w:pPr>
        <w:pStyle w:val="BodyA"/>
        <w:tabs>
          <w:tab w:val="left" w:pos="270"/>
        </w:tabs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</w:p>
    <w:p w14:paraId="2E233987" w14:textId="5F9CF4D4" w:rsidR="00304C1D" w:rsidRPr="002C50B9" w:rsidRDefault="00304C1D" w:rsidP="00304C1D">
      <w:pPr>
        <w:pStyle w:val="BodyA"/>
        <w:tabs>
          <w:tab w:val="left" w:pos="270"/>
        </w:tabs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  <w:t xml:space="preserve">2019 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>Mischa Schultz (University of Georgia)</w:t>
      </w:r>
    </w:p>
    <w:p w14:paraId="1862BFD8" w14:textId="5C123242" w:rsidR="00304C1D" w:rsidRPr="002C50B9" w:rsidRDefault="00304C1D" w:rsidP="007E48E2">
      <w:pPr>
        <w:pStyle w:val="BodyA"/>
        <w:tabs>
          <w:tab w:val="left" w:pos="270"/>
        </w:tabs>
        <w:spacing w:after="240"/>
        <w:ind w:left="1440"/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Helped Mischa use package R</w:t>
      </w:r>
      <w:r w:rsidR="00BE7D61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M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ark in R to prepare data, run a closed population model, and analyze results for a great white shark dataset with inconsistent sampling intervals. Taught her graphing techniques for confidence intervals in base R.  </w:t>
      </w:r>
    </w:p>
    <w:p w14:paraId="1F66861B" w14:textId="23695BF5" w:rsidR="00304C1D" w:rsidRPr="002C50B9" w:rsidRDefault="00304C1D" w:rsidP="00304C1D">
      <w:pPr>
        <w:pStyle w:val="BodyA"/>
        <w:tabs>
          <w:tab w:val="left" w:pos="270"/>
        </w:tabs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  <w:t xml:space="preserve">2019 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>Florida Natural Areas Inventory</w:t>
      </w:r>
    </w:p>
    <w:p w14:paraId="3B337BF9" w14:textId="46EE2A15" w:rsidR="00304C1D" w:rsidRPr="002C50B9" w:rsidRDefault="00304C1D" w:rsidP="00304C1D">
      <w:pPr>
        <w:pStyle w:val="BodyA"/>
        <w:tabs>
          <w:tab w:val="left" w:pos="270"/>
        </w:tabs>
        <w:spacing w:after="240"/>
        <w:ind w:left="1440"/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Provided R code and JAGS model to FNAI to analyze two line-transect distance sampling datasets thought to be influenced by vegetation obstruction. Discussed strategies for minimizing bias in future abundance estimates on site. </w:t>
      </w:r>
    </w:p>
    <w:p w14:paraId="4127C1D8" w14:textId="2994A6CE" w:rsidR="00304C1D" w:rsidRPr="002C50B9" w:rsidRDefault="00304C1D" w:rsidP="00304C1D">
      <w:pPr>
        <w:pStyle w:val="BodyA"/>
        <w:tabs>
          <w:tab w:val="left" w:pos="270"/>
        </w:tabs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ab/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2019 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>Chris Murphy (University of Georgia)</w:t>
      </w:r>
    </w:p>
    <w:p w14:paraId="2D4452C3" w14:textId="39D1516E" w:rsidR="00304C1D" w:rsidRPr="002C50B9" w:rsidRDefault="00304C1D" w:rsidP="00304C1D">
      <w:pPr>
        <w:pStyle w:val="BodyA"/>
        <w:tabs>
          <w:tab w:val="left" w:pos="270"/>
        </w:tabs>
        <w:spacing w:after="240"/>
        <w:ind w:left="1440"/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Advised Chris on available methods for implementing line-transect distance sampling in areas with heterogenous vegetation. Provided R code for analyzing results.  </w:t>
      </w:r>
    </w:p>
    <w:p w14:paraId="3127CDC5" w14:textId="46CFFE22" w:rsidR="00304C1D" w:rsidRPr="002C50B9" w:rsidRDefault="00304C1D" w:rsidP="00304C1D">
      <w:pPr>
        <w:pStyle w:val="BodyA"/>
        <w:tabs>
          <w:tab w:val="left" w:pos="270"/>
        </w:tabs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ab/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2019 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>Ashley Lohr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>(University of Georgia)</w:t>
      </w:r>
    </w:p>
    <w:p w14:paraId="5F0DCA9E" w14:textId="2E2DAEB8" w:rsidR="00304C1D" w:rsidRPr="002C50B9" w:rsidRDefault="00304C1D" w:rsidP="00304C1D">
      <w:pPr>
        <w:pStyle w:val="BodyA"/>
        <w:tabs>
          <w:tab w:val="left" w:pos="270"/>
        </w:tabs>
        <w:spacing w:after="240"/>
        <w:ind w:left="1440"/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Provided R code to estimate minimum daily distance traveled for wild turkeys in SE Georgia from a dataset with GPS error and inconsistent GPS fixes. Helped tailor code to specific dataset issues and taught Ashley strategies for dealing with messy data and debugging code.</w:t>
      </w:r>
    </w:p>
    <w:p w14:paraId="2F22F740" w14:textId="34553B44" w:rsidR="00304C1D" w:rsidRPr="002C50B9" w:rsidRDefault="00304C1D" w:rsidP="00304C1D">
      <w:pPr>
        <w:pStyle w:val="BodyA"/>
        <w:tabs>
          <w:tab w:val="left" w:pos="270"/>
        </w:tabs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  <w:t xml:space="preserve">2018 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>Florida Fish and Wildlife Conservation Commission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  </w:t>
      </w:r>
    </w:p>
    <w:p w14:paraId="6B7422A5" w14:textId="0638F95E" w:rsidR="00304C1D" w:rsidRPr="002C50B9" w:rsidRDefault="00304C1D" w:rsidP="00304C1D">
      <w:pPr>
        <w:pStyle w:val="BodyA"/>
        <w:tabs>
          <w:tab w:val="left" w:pos="270"/>
        </w:tabs>
        <w:spacing w:after="240"/>
        <w:ind w:left="1440"/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Advised FWCC on the problems with current line-transect distance sampling surveys for gopher tortoises. Suggested alternatives to account for imperfect detection on transect line. Provided R code and JAGS model to decrease bias in density and demographic estimates</w:t>
      </w:r>
      <w:r w:rsidR="002C20EE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.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</w:p>
    <w:p w14:paraId="61621052" w14:textId="135974E0" w:rsidR="00304C1D" w:rsidRPr="002C50B9" w:rsidRDefault="00304C1D" w:rsidP="00304C1D">
      <w:pPr>
        <w:pStyle w:val="BodyA"/>
        <w:tabs>
          <w:tab w:val="left" w:pos="270"/>
        </w:tabs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  <w:t xml:space="preserve">2018 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 xml:space="preserve">Matthew Elliot (Georgia Department of Natural Resources) </w:t>
      </w:r>
    </w:p>
    <w:p w14:paraId="0A1907B6" w14:textId="1771A3B8" w:rsidR="00304C1D" w:rsidRPr="002C50B9" w:rsidRDefault="00304C1D" w:rsidP="00304C1D">
      <w:pPr>
        <w:pStyle w:val="BodyA"/>
        <w:tabs>
          <w:tab w:val="left" w:pos="270"/>
        </w:tabs>
        <w:spacing w:after="240"/>
        <w:ind w:left="1440"/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Performed a follow-up survey for gopher tortoises at Yuchi WMA in eastern Georgia after no juvenile tortoises were found by a line-transect distance sampling survey of the property. </w:t>
      </w:r>
      <w:r w:rsidR="008D1615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Incorporated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 intensive-search units into the normal transect survey and confirmed juveniles were present at the site but difficult to detect. </w:t>
      </w:r>
    </w:p>
    <w:p w14:paraId="7D49967F" w14:textId="69E563D4" w:rsidR="00304C1D" w:rsidRPr="002C50B9" w:rsidRDefault="00304C1D" w:rsidP="00304C1D">
      <w:pPr>
        <w:pStyle w:val="BodyA"/>
        <w:tabs>
          <w:tab w:val="left" w:pos="270"/>
        </w:tabs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  <w:t xml:space="preserve">2018 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>J.T. Pynne (University of Georgia)</w:t>
      </w:r>
    </w:p>
    <w:p w14:paraId="0B1F8DFC" w14:textId="2033AD89" w:rsidR="00304C1D" w:rsidRPr="002C50B9" w:rsidRDefault="00304C1D" w:rsidP="00304C1D">
      <w:pPr>
        <w:pStyle w:val="BodyA"/>
        <w:tabs>
          <w:tab w:val="left" w:pos="270"/>
        </w:tabs>
        <w:spacing w:after="240"/>
        <w:ind w:left="1440"/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Provided code to account for vegetation in line-transect distance sampling for southeastern pocket gophers</w:t>
      </w:r>
    </w:p>
    <w:p w14:paraId="5496BC29" w14:textId="79951B5C" w:rsidR="00304C1D" w:rsidRPr="002C50B9" w:rsidRDefault="00304C1D" w:rsidP="00304C1D">
      <w:pPr>
        <w:pStyle w:val="BodyA"/>
        <w:tabs>
          <w:tab w:val="left" w:pos="270"/>
        </w:tabs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ab/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2018 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>Pearson McGovern (University of Georgia)</w:t>
      </w:r>
    </w:p>
    <w:p w14:paraId="35BD52E7" w14:textId="7F2D1E17" w:rsidR="00304C1D" w:rsidRPr="002C50B9" w:rsidRDefault="00304C1D" w:rsidP="00304C1D">
      <w:pPr>
        <w:pStyle w:val="BodyA"/>
        <w:tabs>
          <w:tab w:val="left" w:pos="270"/>
        </w:tabs>
        <w:spacing w:after="240"/>
        <w:ind w:left="1440"/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lastRenderedPageBreak/>
        <w:t>Helped Pearson use package Rmark in R to prepare data, run a robust design model</w:t>
      </w:r>
      <w:r w:rsidR="006C5A09"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 xml:space="preserve"> to estimate survival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, and analyze results for a Blanding's turtle dataset.</w:t>
      </w:r>
    </w:p>
    <w:p w14:paraId="3B2231DF" w14:textId="1DF64107" w:rsidR="00304C1D" w:rsidRPr="002C50B9" w:rsidRDefault="00304C1D" w:rsidP="00304C1D">
      <w:pPr>
        <w:pStyle w:val="BodyA"/>
        <w:tabs>
          <w:tab w:val="left" w:pos="270"/>
        </w:tabs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  <w:t xml:space="preserve">2017 </w:t>
      </w: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ab/>
      </w:r>
      <w:r w:rsidRPr="002C50B9">
        <w:rPr>
          <w:rStyle w:val="None"/>
          <w:rFonts w:ascii="Times New Roman" w:hAnsi="Times New Roman" w:cs="Times New Roman"/>
          <w:bCs/>
          <w:i/>
          <w:sz w:val="22"/>
          <w:szCs w:val="22"/>
          <w:lang w:val="en-US"/>
        </w:rPr>
        <w:t>Rebecca Mckee (University of Georgia)</w:t>
      </w:r>
    </w:p>
    <w:p w14:paraId="15B4B760" w14:textId="36386A56" w:rsidR="00304C1D" w:rsidRPr="002C50B9" w:rsidRDefault="00304C1D" w:rsidP="000721C0">
      <w:pPr>
        <w:pStyle w:val="BodyA"/>
        <w:tabs>
          <w:tab w:val="left" w:pos="270"/>
        </w:tabs>
        <w:spacing w:after="240"/>
        <w:ind w:left="1440"/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  <w:t>Taught Rebecca how to convert shapefile in ArcMap to KMZ files and transfer spatial data to a GPS unit. Assisted with line-transect distance sampling surveys for gopher tortoises at the Aiken Gopher Tortoise Heritage Preserve in SC. Helped Rebecca debug JAGS code for a multi-state model estimating gopher tortoise age class transition probability and apparent survival.</w:t>
      </w:r>
    </w:p>
    <w:p w14:paraId="2D543D22" w14:textId="77777777" w:rsidR="000721C0" w:rsidRPr="002C50B9" w:rsidRDefault="000721C0" w:rsidP="000721C0">
      <w:pPr>
        <w:pStyle w:val="BodyA"/>
        <w:tabs>
          <w:tab w:val="left" w:pos="270"/>
        </w:tabs>
        <w:spacing w:after="240"/>
        <w:ind w:left="1440"/>
        <w:rPr>
          <w:rStyle w:val="None"/>
          <w:rFonts w:ascii="Times New Roman" w:hAnsi="Times New Roman" w:cs="Times New Roman"/>
          <w:bCs/>
          <w:sz w:val="22"/>
          <w:szCs w:val="22"/>
          <w:lang w:val="en-US"/>
        </w:rPr>
      </w:pPr>
    </w:p>
    <w:p w14:paraId="50EBA967" w14:textId="77777777" w:rsidR="00304C1D" w:rsidRPr="002C50B9" w:rsidRDefault="00304C1D" w:rsidP="00A25EE4">
      <w:pPr>
        <w:pStyle w:val="Heading1"/>
        <w:spacing w:before="0" w:after="240"/>
        <w:rPr>
          <w:rStyle w:val="None"/>
          <w:b w:val="0"/>
          <w:bCs/>
          <w:sz w:val="28"/>
          <w:szCs w:val="28"/>
        </w:rPr>
      </w:pPr>
      <w:bookmarkStart w:id="6" w:name="_Toc6579856"/>
      <w:r w:rsidRPr="002C50B9">
        <w:rPr>
          <w:rStyle w:val="None"/>
          <w:bCs/>
          <w:sz w:val="28"/>
          <w:szCs w:val="28"/>
        </w:rPr>
        <w:t>VOLUNTEER EXPERIENCE</w:t>
      </w:r>
      <w:bookmarkEnd w:id="6"/>
    </w:p>
    <w:p w14:paraId="53849013" w14:textId="357C933A" w:rsidR="00390B0F" w:rsidRDefault="00390B0F" w:rsidP="00390B0F">
      <w:pPr>
        <w:pStyle w:val="BodyA"/>
        <w:ind w:left="2160" w:hanging="180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</w:t>
      </w:r>
      <w:r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3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– </w:t>
      </w:r>
      <w:r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Present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>President, Oconee River Audubon Society, Athens, GA</w:t>
      </w:r>
    </w:p>
    <w:p w14:paraId="08FCB895" w14:textId="24C9245B" w:rsidR="00215283" w:rsidRPr="002C50B9" w:rsidRDefault="00215283" w:rsidP="00BC1678">
      <w:pPr>
        <w:pStyle w:val="BodyA"/>
        <w:ind w:left="2160" w:hanging="180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2022 – </w:t>
      </w:r>
      <w:r w:rsidR="00390B0F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2023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>Graduate Affair Committee Member</w:t>
      </w:r>
      <w:r w:rsidR="00592B63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, University of Georgia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, Athens, GA</w:t>
      </w:r>
    </w:p>
    <w:p w14:paraId="47107933" w14:textId="146FBE8C" w:rsidR="00215283" w:rsidRPr="002C50B9" w:rsidRDefault="00215283" w:rsidP="00BC1678">
      <w:pPr>
        <w:pStyle w:val="BodyA"/>
        <w:ind w:left="2160" w:hanging="180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2022 – </w:t>
      </w:r>
      <w:r w:rsidR="00390B0F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2023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>Multiple Violations Review Board Member</w:t>
      </w:r>
      <w:r w:rsidR="00592B63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, University of Georgia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, Athens, GA</w:t>
      </w:r>
    </w:p>
    <w:p w14:paraId="15D1A2C1" w14:textId="75B234E0" w:rsidR="00BC1678" w:rsidRPr="002C50B9" w:rsidRDefault="003E3396" w:rsidP="00BC1678">
      <w:pPr>
        <w:pStyle w:val="BodyA"/>
        <w:ind w:left="2160" w:hanging="180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2022 – </w:t>
      </w:r>
      <w:r w:rsidR="00390B0F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2023</w:t>
      </w:r>
      <w:r w:rsidR="00BC1678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>Vice President, Oconee River Audubon Society, Athens, GA</w:t>
      </w:r>
    </w:p>
    <w:p w14:paraId="417BCA23" w14:textId="57B2E315" w:rsidR="00215283" w:rsidRPr="002C50B9" w:rsidRDefault="003E3396" w:rsidP="00BC1678">
      <w:pPr>
        <w:pStyle w:val="BodyA"/>
        <w:ind w:left="2160" w:hanging="180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2021 – </w:t>
      </w:r>
      <w:r w:rsidR="00390B0F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2023</w:t>
      </w:r>
      <w:r w:rsidR="00215283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 xml:space="preserve">Academic Honesty Panel Member, </w:t>
      </w:r>
      <w:r w:rsidR="00592B63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University of Georgia, </w:t>
      </w:r>
      <w:r w:rsidR="00215283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Athens, GA</w:t>
      </w:r>
    </w:p>
    <w:p w14:paraId="4ADDE80D" w14:textId="38F0B208" w:rsidR="009768BA" w:rsidRPr="002C50B9" w:rsidRDefault="001D499F" w:rsidP="009768BA">
      <w:pPr>
        <w:pStyle w:val="BodyA"/>
        <w:ind w:left="2160" w:hanging="180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2021 – 2022</w:t>
      </w:r>
      <w:r w:rsidR="009768BA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>Co-President, Oconee River Audubon Society, Athens, GA</w:t>
      </w:r>
    </w:p>
    <w:p w14:paraId="7BCEB1DA" w14:textId="2694326F" w:rsidR="00304C1D" w:rsidRPr="002C50B9" w:rsidRDefault="001D499F" w:rsidP="00A85126">
      <w:pPr>
        <w:pStyle w:val="BodyA"/>
        <w:ind w:left="2160" w:hanging="180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2020 – 2021</w:t>
      </w:r>
      <w:r w:rsidR="00304C1D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="00A85126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Website Coordinator, Warnell Graduate Student Association, Athens, GA</w:t>
      </w:r>
    </w:p>
    <w:p w14:paraId="7F587293" w14:textId="77F35640" w:rsidR="00A85126" w:rsidRPr="002C50B9" w:rsidRDefault="00A85126" w:rsidP="00A85126">
      <w:pPr>
        <w:pStyle w:val="BodyA"/>
        <w:ind w:left="2160" w:hanging="180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2020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 xml:space="preserve">Coordinator, ComSciCon Atlanta 2020, Athens, GA </w:t>
      </w:r>
    </w:p>
    <w:p w14:paraId="6D3FD1EF" w14:textId="3F3FF7F4" w:rsidR="00075CA2" w:rsidRPr="002C50B9" w:rsidRDefault="00075CA2" w:rsidP="00304C1D">
      <w:pPr>
        <w:pStyle w:val="BodyA"/>
        <w:ind w:left="2160" w:hanging="180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2019 – </w:t>
      </w:r>
      <w:r w:rsidR="00F223BF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2020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>President, Warnell Graduate Student Association, Athens, GA</w:t>
      </w:r>
    </w:p>
    <w:p w14:paraId="14A6E15E" w14:textId="105D40C1" w:rsidR="000721C0" w:rsidRPr="002C50B9" w:rsidRDefault="000721C0" w:rsidP="00304C1D">
      <w:pPr>
        <w:pStyle w:val="BodyA"/>
        <w:ind w:left="2160" w:hanging="180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2019 – </w:t>
      </w:r>
      <w:r w:rsidR="00F223BF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2020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 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 xml:space="preserve">Graduate co-Chair, University of Georgia Herpetological Society, Athens, GA 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</w:p>
    <w:p w14:paraId="19B28270" w14:textId="747370C7" w:rsidR="000721C0" w:rsidRPr="002C50B9" w:rsidRDefault="000721C0" w:rsidP="00304C1D">
      <w:pPr>
        <w:pStyle w:val="BodyA"/>
        <w:ind w:left="2160" w:hanging="180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2019 – </w:t>
      </w:r>
      <w:r w:rsidR="003608DD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2022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="00B40935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Coordinator</w:t>
      </w:r>
      <w:r w:rsidR="00075CA2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and Outreach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, Circle of Friends Animal Society, Athens, GA</w:t>
      </w:r>
    </w:p>
    <w:p w14:paraId="4389E571" w14:textId="77777777" w:rsidR="00304C1D" w:rsidRPr="002C50B9" w:rsidRDefault="00304C1D" w:rsidP="00304C1D">
      <w:pPr>
        <w:pStyle w:val="BodyA"/>
        <w:ind w:left="2160" w:hanging="180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2018 – 2019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>Vice President, Warnell Graduate Student Association, Athens, GA</w:t>
      </w:r>
    </w:p>
    <w:p w14:paraId="1C33F399" w14:textId="77777777" w:rsidR="00304C1D" w:rsidRPr="002C50B9" w:rsidRDefault="00304C1D" w:rsidP="00304C1D">
      <w:pPr>
        <w:pStyle w:val="BodyA"/>
        <w:ind w:left="2160" w:hanging="180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2017 – 2018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>Treasurer, Warnell Graduate Student Association, Athens, GA</w:t>
      </w:r>
    </w:p>
    <w:p w14:paraId="1014FC5E" w14:textId="77777777" w:rsidR="00304C1D" w:rsidRPr="002C50B9" w:rsidRDefault="00304C1D" w:rsidP="00304C1D">
      <w:pPr>
        <w:pStyle w:val="BodyA"/>
        <w:ind w:left="2160" w:hanging="180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2017 – 2018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>Treasurer, University of Georgia Herpetological Society, Athens, GA</w:t>
      </w:r>
    </w:p>
    <w:p w14:paraId="10225614" w14:textId="5D57CAB9" w:rsidR="00304C1D" w:rsidRPr="002C50B9" w:rsidRDefault="00304C1D" w:rsidP="00304C1D">
      <w:pPr>
        <w:pStyle w:val="BodyA"/>
        <w:ind w:left="2160" w:hanging="1800"/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2017 – </w:t>
      </w:r>
      <w:r w:rsidR="00442664"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>2019</w:t>
      </w:r>
      <w:r w:rsidRPr="002C50B9">
        <w:rPr>
          <w:rStyle w:val="None"/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>Animal Care Intern, Sandy Creek Nature Center, Athens, GA</w:t>
      </w:r>
    </w:p>
    <w:p w14:paraId="2067C8F2" w14:textId="77777777" w:rsidR="00304C1D" w:rsidRPr="002C50B9" w:rsidRDefault="00304C1D" w:rsidP="00304C1D">
      <w:pPr>
        <w:pStyle w:val="BodyA"/>
        <w:tabs>
          <w:tab w:val="left" w:pos="4770"/>
        </w:tabs>
        <w:rPr>
          <w:rStyle w:val="None"/>
          <w:rFonts w:ascii="Times New Roman" w:hAnsi="Times New Roman" w:cs="Times New Roman"/>
          <w:iCs/>
          <w:sz w:val="22"/>
          <w:szCs w:val="22"/>
          <w:lang w:val="en-US"/>
        </w:rPr>
      </w:pPr>
    </w:p>
    <w:p w14:paraId="53694DC2" w14:textId="2E03C45C" w:rsidR="00E24B75" w:rsidRPr="002C50B9" w:rsidRDefault="00304C1D" w:rsidP="00A25EE4">
      <w:pPr>
        <w:pStyle w:val="Heading1"/>
        <w:spacing w:after="240"/>
        <w:rPr>
          <w:rStyle w:val="None"/>
          <w:bCs/>
          <w:sz w:val="28"/>
          <w:szCs w:val="28"/>
        </w:rPr>
      </w:pPr>
      <w:bookmarkStart w:id="7" w:name="_Toc6579857"/>
      <w:r w:rsidRPr="002C50B9">
        <w:rPr>
          <w:rStyle w:val="None"/>
          <w:bCs/>
          <w:sz w:val="28"/>
          <w:szCs w:val="28"/>
        </w:rPr>
        <w:t>OUTREACH PRODUCTS</w:t>
      </w:r>
      <w:bookmarkEnd w:id="7"/>
    </w:p>
    <w:p w14:paraId="2F1659EC" w14:textId="35914963" w:rsidR="000B1EDB" w:rsidRPr="00AD1272" w:rsidRDefault="000B1EDB" w:rsidP="002B4D60">
      <w:pPr>
        <w:spacing w:after="60"/>
        <w:rPr>
          <w:rStyle w:val="None"/>
          <w:sz w:val="22"/>
          <w:szCs w:val="22"/>
          <w:lang w:val="en-US"/>
        </w:rPr>
      </w:pPr>
      <w:r w:rsidRPr="002C50B9">
        <w:rPr>
          <w:rStyle w:val="None"/>
          <w:b/>
          <w:sz w:val="22"/>
          <w:szCs w:val="22"/>
          <w:lang w:val="en-US"/>
        </w:rPr>
        <w:t>Gaya, H.E.</w:t>
      </w:r>
      <w:r w:rsidRPr="002C50B9">
        <w:rPr>
          <w:rStyle w:val="None"/>
          <w:sz w:val="22"/>
          <w:szCs w:val="22"/>
          <w:lang w:val="en-US"/>
        </w:rPr>
        <w:t xml:space="preserve"> 202</w:t>
      </w:r>
      <w:r w:rsidR="00AD1272">
        <w:rPr>
          <w:rStyle w:val="None"/>
          <w:sz w:val="22"/>
          <w:szCs w:val="22"/>
          <w:lang w:val="en-US"/>
        </w:rPr>
        <w:t>4</w:t>
      </w:r>
      <w:r w:rsidRPr="002C50B9">
        <w:rPr>
          <w:rStyle w:val="None"/>
          <w:sz w:val="22"/>
          <w:szCs w:val="22"/>
          <w:lang w:val="en-US"/>
        </w:rPr>
        <w:t xml:space="preserve">. “Probability Distributions” </w:t>
      </w:r>
      <w:r w:rsidRPr="002C50B9">
        <w:rPr>
          <w:rStyle w:val="None"/>
          <w:i/>
          <w:iCs/>
          <w:sz w:val="22"/>
          <w:szCs w:val="22"/>
          <w:lang w:val="en-US"/>
        </w:rPr>
        <w:t>R Shiny App</w:t>
      </w:r>
      <w:r w:rsidR="00AD1272">
        <w:rPr>
          <w:rStyle w:val="None"/>
          <w:i/>
          <w:iCs/>
          <w:sz w:val="22"/>
          <w:szCs w:val="22"/>
          <w:lang w:val="en-US"/>
        </w:rPr>
        <w:t xml:space="preserve"> </w:t>
      </w:r>
      <w:hyperlink r:id="rId13" w:history="1">
        <w:r w:rsidR="00AD1272" w:rsidRPr="00A737F1">
          <w:rPr>
            <w:rStyle w:val="Hyperlink"/>
            <w:sz w:val="22"/>
            <w:szCs w:val="22"/>
          </w:rPr>
          <w:t>https://heathergaya.shinyapps.io/ChronicWastingDisease/</w:t>
        </w:r>
      </w:hyperlink>
      <w:r w:rsidR="00AD1272" w:rsidRPr="00AD1272">
        <w:rPr>
          <w:sz w:val="22"/>
          <w:szCs w:val="22"/>
        </w:rPr>
        <w:t xml:space="preserve"> </w:t>
      </w:r>
    </w:p>
    <w:p w14:paraId="6190CD98" w14:textId="76301EB1" w:rsidR="002B4D60" w:rsidRPr="002C50B9" w:rsidRDefault="002B4D60" w:rsidP="002B4D60">
      <w:pPr>
        <w:spacing w:after="60"/>
        <w:rPr>
          <w:i/>
          <w:iCs/>
          <w:color w:val="00B0F0"/>
          <w:sz w:val="22"/>
          <w:szCs w:val="22"/>
          <w:lang w:val="en-US"/>
        </w:rPr>
      </w:pPr>
      <w:r w:rsidRPr="002C50B9">
        <w:rPr>
          <w:rStyle w:val="None"/>
          <w:b/>
          <w:sz w:val="22"/>
          <w:szCs w:val="22"/>
          <w:lang w:val="en-US"/>
        </w:rPr>
        <w:t>Gaya, H.E.</w:t>
      </w:r>
      <w:r w:rsidRPr="002C50B9">
        <w:rPr>
          <w:rStyle w:val="None"/>
          <w:sz w:val="22"/>
          <w:szCs w:val="22"/>
          <w:lang w:val="en-US"/>
        </w:rPr>
        <w:t xml:space="preserve"> 2022. “Building an Access Database for Wildlife Research” </w:t>
      </w:r>
      <w:r w:rsidRPr="002C50B9">
        <w:rPr>
          <w:rStyle w:val="None"/>
          <w:i/>
          <w:iCs/>
          <w:sz w:val="22"/>
          <w:szCs w:val="22"/>
          <w:lang w:val="en-US"/>
        </w:rPr>
        <w:t xml:space="preserve">Tutorial </w:t>
      </w:r>
      <w:hyperlink r:id="rId14" w:history="1">
        <w:r w:rsidRPr="002C50B9">
          <w:rPr>
            <w:rStyle w:val="Hyperlink"/>
            <w:i/>
            <w:iCs/>
            <w:color w:val="00B0F0"/>
            <w:sz w:val="22"/>
            <w:szCs w:val="22"/>
            <w:lang w:val="en-US"/>
          </w:rPr>
          <w:t>https://sonat.com/@heather-e-gaya/access-database/front-page-2-685d</w:t>
        </w:r>
      </w:hyperlink>
      <w:r w:rsidRPr="002C50B9">
        <w:rPr>
          <w:i/>
          <w:iCs/>
          <w:color w:val="00B0F0"/>
          <w:sz w:val="22"/>
          <w:szCs w:val="22"/>
          <w:lang w:val="en-US"/>
        </w:rPr>
        <w:t xml:space="preserve"> </w:t>
      </w:r>
    </w:p>
    <w:p w14:paraId="08B92745" w14:textId="77A03507" w:rsidR="00A86EF5" w:rsidRPr="002C50B9" w:rsidRDefault="00A86EF5" w:rsidP="00D6385D">
      <w:pPr>
        <w:spacing w:after="60"/>
        <w:rPr>
          <w:rStyle w:val="None"/>
          <w:sz w:val="22"/>
          <w:szCs w:val="22"/>
          <w:lang w:val="en-US"/>
        </w:rPr>
      </w:pPr>
      <w:r w:rsidRPr="002C50B9">
        <w:rPr>
          <w:rStyle w:val="None"/>
          <w:b/>
          <w:sz w:val="22"/>
          <w:szCs w:val="22"/>
          <w:lang w:val="en-US"/>
        </w:rPr>
        <w:t>Gaya, H.E.</w:t>
      </w:r>
      <w:r w:rsidRPr="002C50B9">
        <w:rPr>
          <w:rStyle w:val="None"/>
          <w:sz w:val="22"/>
          <w:szCs w:val="22"/>
          <w:lang w:val="en-US"/>
        </w:rPr>
        <w:t xml:space="preserve"> 2022. “Bayesian Tutorials” </w:t>
      </w:r>
      <w:r w:rsidRPr="002C50B9">
        <w:rPr>
          <w:rStyle w:val="None"/>
          <w:i/>
          <w:iCs/>
          <w:sz w:val="22"/>
          <w:szCs w:val="22"/>
          <w:lang w:val="en-US"/>
        </w:rPr>
        <w:t xml:space="preserve">Repository </w:t>
      </w:r>
      <w:hyperlink r:id="rId15" w:history="1">
        <w:r w:rsidRPr="002C50B9">
          <w:rPr>
            <w:rStyle w:val="Hyperlink"/>
            <w:i/>
            <w:iCs/>
            <w:sz w:val="22"/>
            <w:szCs w:val="22"/>
            <w:lang w:val="en-US"/>
          </w:rPr>
          <w:t>https://sites.google.com/view/heather-gaya/tutorials</w:t>
        </w:r>
      </w:hyperlink>
      <w:r w:rsidRPr="002C50B9">
        <w:rPr>
          <w:i/>
          <w:iCs/>
          <w:sz w:val="22"/>
          <w:szCs w:val="22"/>
          <w:lang w:val="en-US"/>
        </w:rPr>
        <w:t xml:space="preserve"> </w:t>
      </w:r>
    </w:p>
    <w:p w14:paraId="41A88E2E" w14:textId="79714035" w:rsidR="0003034F" w:rsidRPr="002C50B9" w:rsidRDefault="00D302AC" w:rsidP="00D6385D">
      <w:pPr>
        <w:spacing w:after="60"/>
        <w:rPr>
          <w:sz w:val="22"/>
          <w:szCs w:val="22"/>
          <w:lang w:val="en-US"/>
        </w:rPr>
      </w:pPr>
      <w:r w:rsidRPr="002C50B9">
        <w:rPr>
          <w:rStyle w:val="None"/>
          <w:b/>
          <w:sz w:val="22"/>
          <w:szCs w:val="22"/>
          <w:lang w:val="en-US"/>
        </w:rPr>
        <w:t>Gaya, H.E.</w:t>
      </w:r>
      <w:r w:rsidRPr="002C50B9">
        <w:rPr>
          <w:rStyle w:val="None"/>
          <w:sz w:val="22"/>
          <w:szCs w:val="22"/>
          <w:lang w:val="en-US"/>
        </w:rPr>
        <w:t xml:space="preserve"> 20</w:t>
      </w:r>
      <w:r w:rsidR="0003034F" w:rsidRPr="002C50B9">
        <w:rPr>
          <w:rStyle w:val="None"/>
          <w:sz w:val="22"/>
          <w:szCs w:val="22"/>
          <w:lang w:val="en-US"/>
        </w:rPr>
        <w:t>21</w:t>
      </w:r>
      <w:r w:rsidRPr="002C50B9">
        <w:rPr>
          <w:rStyle w:val="None"/>
          <w:sz w:val="22"/>
          <w:szCs w:val="22"/>
          <w:lang w:val="en-US"/>
        </w:rPr>
        <w:t>. “</w:t>
      </w:r>
      <w:r w:rsidR="0003034F" w:rsidRPr="002C50B9">
        <w:rPr>
          <w:rStyle w:val="None"/>
          <w:sz w:val="22"/>
          <w:szCs w:val="22"/>
          <w:lang w:val="en-US"/>
        </w:rPr>
        <w:t>Probability Distributions</w:t>
      </w:r>
      <w:r w:rsidRPr="002C50B9">
        <w:rPr>
          <w:rStyle w:val="None"/>
          <w:sz w:val="22"/>
          <w:szCs w:val="22"/>
          <w:lang w:val="en-US"/>
        </w:rPr>
        <w:t xml:space="preserve">” </w:t>
      </w:r>
      <w:r w:rsidR="0003034F" w:rsidRPr="002C50B9">
        <w:rPr>
          <w:rStyle w:val="None"/>
          <w:i/>
          <w:iCs/>
          <w:sz w:val="22"/>
          <w:szCs w:val="22"/>
          <w:lang w:val="en-US"/>
        </w:rPr>
        <w:t xml:space="preserve">R Shiny App </w:t>
      </w:r>
      <w:hyperlink r:id="rId16" w:history="1">
        <w:r w:rsidR="0003034F" w:rsidRPr="002C50B9">
          <w:rPr>
            <w:rStyle w:val="Hyperlink"/>
            <w:i/>
            <w:iCs/>
            <w:sz w:val="22"/>
            <w:szCs w:val="22"/>
            <w:lang w:val="en-US"/>
          </w:rPr>
          <w:t>https://insects.shinyapps.io/Probability_Dists/</w:t>
        </w:r>
      </w:hyperlink>
    </w:p>
    <w:p w14:paraId="4AC79CC1" w14:textId="308A388F" w:rsidR="0003034F" w:rsidRPr="002C50B9" w:rsidRDefault="0003034F" w:rsidP="00D6385D">
      <w:pPr>
        <w:spacing w:after="60"/>
        <w:rPr>
          <w:rStyle w:val="None"/>
          <w:i/>
          <w:iCs/>
          <w:sz w:val="22"/>
          <w:szCs w:val="22"/>
          <w:lang w:val="en-US"/>
        </w:rPr>
      </w:pPr>
      <w:r w:rsidRPr="002C50B9">
        <w:rPr>
          <w:rStyle w:val="None"/>
          <w:b/>
          <w:sz w:val="22"/>
          <w:szCs w:val="22"/>
          <w:lang w:val="en-US"/>
        </w:rPr>
        <w:t>Gaya, H.E.</w:t>
      </w:r>
      <w:r w:rsidRPr="002C50B9">
        <w:rPr>
          <w:rStyle w:val="None"/>
          <w:sz w:val="22"/>
          <w:szCs w:val="22"/>
          <w:lang w:val="en-US"/>
        </w:rPr>
        <w:t xml:space="preserve"> 2019. “What is Bird Banding?” </w:t>
      </w:r>
      <w:r w:rsidRPr="002C50B9">
        <w:rPr>
          <w:rStyle w:val="None"/>
          <w:i/>
          <w:iCs/>
          <w:sz w:val="22"/>
          <w:szCs w:val="22"/>
          <w:lang w:val="en-US"/>
        </w:rPr>
        <w:t xml:space="preserve">YouTube. </w:t>
      </w:r>
      <w:hyperlink r:id="rId17" w:history="1">
        <w:r w:rsidRPr="002C50B9">
          <w:rPr>
            <w:rStyle w:val="Hyperlink"/>
            <w:i/>
            <w:iCs/>
            <w:sz w:val="22"/>
            <w:szCs w:val="22"/>
            <w:lang w:val="en-US"/>
          </w:rPr>
          <w:t>https://www.youtube.com/watch?v=eDzXmK9mJ20</w:t>
        </w:r>
      </w:hyperlink>
    </w:p>
    <w:p w14:paraId="3BBB65FC" w14:textId="180299F7" w:rsidR="00E24B75" w:rsidRPr="002C50B9" w:rsidRDefault="00E24B75" w:rsidP="00D6385D">
      <w:pPr>
        <w:pStyle w:val="BodyA"/>
        <w:tabs>
          <w:tab w:val="left" w:pos="4770"/>
        </w:tabs>
        <w:spacing w:after="60"/>
        <w:rPr>
          <w:rStyle w:val="None"/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/>
          <w:sz w:val="22"/>
          <w:szCs w:val="22"/>
          <w:lang w:val="en-US"/>
        </w:rPr>
        <w:t>Gaya, H.E.</w:t>
      </w:r>
      <w:r w:rsidRPr="002C50B9">
        <w:rPr>
          <w:rStyle w:val="None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91057" w:rsidRPr="002C50B9">
        <w:rPr>
          <w:rStyle w:val="None"/>
          <w:rFonts w:ascii="Times New Roman" w:hAnsi="Times New Roman" w:cs="Times New Roman"/>
          <w:sz w:val="22"/>
          <w:szCs w:val="22"/>
          <w:lang w:val="en-US"/>
        </w:rPr>
        <w:t xml:space="preserve">2019. </w:t>
      </w:r>
      <w:r w:rsidRPr="002C50B9">
        <w:rPr>
          <w:rStyle w:val="None"/>
          <w:rFonts w:ascii="Times New Roman" w:hAnsi="Times New Roman" w:cs="Times New Roman"/>
          <w:sz w:val="22"/>
          <w:szCs w:val="22"/>
          <w:lang w:val="en-US"/>
        </w:rPr>
        <w:t>Bayesian LTDS Made “Simple</w:t>
      </w:r>
      <w:r w:rsidR="00AE41E3" w:rsidRPr="002C50B9">
        <w:rPr>
          <w:rStyle w:val="None"/>
          <w:rFonts w:ascii="Times New Roman" w:hAnsi="Times New Roman" w:cs="Times New Roman"/>
          <w:sz w:val="22"/>
          <w:szCs w:val="22"/>
          <w:lang w:val="en-US"/>
        </w:rPr>
        <w:t>.</w:t>
      </w:r>
      <w:r w:rsidRPr="002C50B9">
        <w:rPr>
          <w:rStyle w:val="None"/>
          <w:rFonts w:ascii="Times New Roman" w:hAnsi="Times New Roman" w:cs="Times New Roman"/>
          <w:sz w:val="22"/>
          <w:szCs w:val="22"/>
          <w:lang w:val="en-US"/>
        </w:rPr>
        <w:t>”</w:t>
      </w:r>
      <w:r w:rsidR="00AE41E3" w:rsidRPr="002C50B9">
        <w:rPr>
          <w:rStyle w:val="None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E41E3" w:rsidRPr="002C50B9">
        <w:rPr>
          <w:rStyle w:val="None"/>
          <w:rFonts w:ascii="Times New Roman" w:hAnsi="Times New Roman" w:cs="Times New Roman"/>
          <w:i/>
          <w:sz w:val="22"/>
          <w:szCs w:val="22"/>
          <w:lang w:val="en-US"/>
        </w:rPr>
        <w:t>Github repository</w:t>
      </w:r>
      <w:r w:rsidR="00091057" w:rsidRPr="002C50B9">
        <w:rPr>
          <w:rStyle w:val="None"/>
          <w:rFonts w:ascii="Times New Roman" w:hAnsi="Times New Roman" w:cs="Times New Roman"/>
          <w:i/>
          <w:sz w:val="22"/>
          <w:szCs w:val="22"/>
          <w:lang w:val="en-US"/>
        </w:rPr>
        <w:t>.</w:t>
      </w:r>
      <w:r w:rsidR="00114F9F" w:rsidRPr="002C50B9">
        <w:rPr>
          <w:rStyle w:val="None"/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hyperlink r:id="rId18" w:history="1">
        <w:r w:rsidR="00114F9F" w:rsidRPr="002C50B9">
          <w:rPr>
            <w:rStyle w:val="Hyperlink"/>
            <w:rFonts w:ascii="Times New Roman" w:hAnsi="Times New Roman" w:cs="Times New Roman"/>
            <w:i/>
            <w:sz w:val="22"/>
            <w:szCs w:val="22"/>
            <w:lang w:val="en-US"/>
          </w:rPr>
          <w:t>https://github.com/heathergaya/Shiny_Torts</w:t>
        </w:r>
      </w:hyperlink>
    </w:p>
    <w:p w14:paraId="5FE8B994" w14:textId="36D953A0" w:rsidR="00304C1D" w:rsidRPr="002C50B9" w:rsidRDefault="00304C1D" w:rsidP="00D6385D">
      <w:pPr>
        <w:pStyle w:val="BodyA"/>
        <w:tabs>
          <w:tab w:val="left" w:pos="4770"/>
        </w:tabs>
        <w:spacing w:after="60"/>
        <w:rPr>
          <w:rStyle w:val="None"/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/>
          <w:sz w:val="22"/>
          <w:szCs w:val="22"/>
          <w:lang w:val="en-US"/>
        </w:rPr>
        <w:t>Gaya, H.E.</w:t>
      </w:r>
      <w:r w:rsidRPr="002C50B9">
        <w:rPr>
          <w:rStyle w:val="None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91057" w:rsidRPr="002C50B9">
        <w:rPr>
          <w:rStyle w:val="None"/>
          <w:rFonts w:ascii="Times New Roman" w:hAnsi="Times New Roman" w:cs="Times New Roman"/>
          <w:sz w:val="22"/>
          <w:szCs w:val="22"/>
          <w:lang w:val="en-US"/>
        </w:rPr>
        <w:t xml:space="preserve">2018. </w:t>
      </w:r>
      <w:r w:rsidRPr="002C50B9">
        <w:rPr>
          <w:rStyle w:val="None"/>
          <w:rFonts w:ascii="Times New Roman" w:hAnsi="Times New Roman" w:cs="Times New Roman"/>
          <w:sz w:val="22"/>
          <w:szCs w:val="22"/>
          <w:lang w:val="en-US"/>
        </w:rPr>
        <w:t>Co-Producer and Editor. “Big Brother: The Lost Tortoise Episode.”</w:t>
      </w:r>
      <w:r w:rsidRPr="002C50B9">
        <w:rPr>
          <w:rStyle w:val="PageNumber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2C50B9">
        <w:rPr>
          <w:rStyle w:val="None"/>
          <w:rFonts w:ascii="Times New Roman" w:hAnsi="Times New Roman" w:cs="Times New Roman"/>
          <w:i/>
          <w:iCs/>
          <w:sz w:val="22"/>
          <w:szCs w:val="22"/>
          <w:lang w:val="en-US"/>
        </w:rPr>
        <w:t>YouTube.</w:t>
      </w:r>
      <w:r w:rsidRPr="002C50B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hyperlink r:id="rId19" w:history="1">
        <w:r w:rsidRPr="002C50B9">
          <w:rPr>
            <w:rStyle w:val="Hyperlink"/>
            <w:rFonts w:ascii="Times New Roman" w:hAnsi="Times New Roman" w:cs="Times New Roman"/>
            <w:i/>
            <w:iCs/>
            <w:sz w:val="22"/>
            <w:szCs w:val="22"/>
            <w:lang w:val="en-US"/>
          </w:rPr>
          <w:t>https://www.youtube.com/watch?v=_QvGMIQ0M-8&amp;t=1s</w:t>
        </w:r>
      </w:hyperlink>
      <w:r w:rsidRPr="002C50B9">
        <w:rPr>
          <w:rStyle w:val="None"/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</w:p>
    <w:p w14:paraId="7E244179" w14:textId="4987320F" w:rsidR="00304C1D" w:rsidRPr="002C50B9" w:rsidRDefault="00304C1D" w:rsidP="00D6385D">
      <w:pPr>
        <w:pStyle w:val="BodyA"/>
        <w:tabs>
          <w:tab w:val="left" w:pos="4770"/>
        </w:tabs>
        <w:spacing w:after="60"/>
        <w:rPr>
          <w:rStyle w:val="None"/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2C50B9">
        <w:rPr>
          <w:rStyle w:val="None"/>
          <w:rFonts w:ascii="Times New Roman" w:hAnsi="Times New Roman" w:cs="Times New Roman"/>
          <w:b/>
          <w:sz w:val="22"/>
          <w:szCs w:val="22"/>
          <w:lang w:val="en-US"/>
        </w:rPr>
        <w:t>Gaya, H.E.</w:t>
      </w:r>
      <w:r w:rsidRPr="002C50B9">
        <w:rPr>
          <w:rStyle w:val="None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91057" w:rsidRPr="002C50B9">
        <w:rPr>
          <w:rStyle w:val="None"/>
          <w:rFonts w:ascii="Times New Roman" w:hAnsi="Times New Roman" w:cs="Times New Roman"/>
          <w:sz w:val="22"/>
          <w:szCs w:val="22"/>
          <w:lang w:val="en-US"/>
        </w:rPr>
        <w:t xml:space="preserve">2016. </w:t>
      </w:r>
      <w:r w:rsidRPr="002C50B9">
        <w:rPr>
          <w:rStyle w:val="None"/>
          <w:rFonts w:ascii="Times New Roman" w:hAnsi="Times New Roman" w:cs="Times New Roman"/>
          <w:sz w:val="22"/>
          <w:szCs w:val="22"/>
          <w:lang w:val="en-US"/>
        </w:rPr>
        <w:t>Director, Producer and Editor. “Why is the Grass Dying?”</w:t>
      </w:r>
      <w:r w:rsidRPr="002C50B9">
        <w:rPr>
          <w:rStyle w:val="PageNumber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2C50B9">
        <w:rPr>
          <w:rStyle w:val="None"/>
          <w:rFonts w:ascii="Times New Roman" w:hAnsi="Times New Roman" w:cs="Times New Roman"/>
          <w:i/>
          <w:iCs/>
          <w:sz w:val="22"/>
          <w:szCs w:val="22"/>
          <w:lang w:val="en-US"/>
        </w:rPr>
        <w:t>YouTube</w:t>
      </w:r>
      <w:r w:rsidR="00091057" w:rsidRPr="002C50B9">
        <w:rPr>
          <w:rStyle w:val="None"/>
          <w:rFonts w:ascii="Times New Roman" w:hAnsi="Times New Roman" w:cs="Times New Roman"/>
          <w:i/>
          <w:iCs/>
          <w:sz w:val="22"/>
          <w:szCs w:val="22"/>
          <w:lang w:val="en-US"/>
        </w:rPr>
        <w:t>.</w:t>
      </w:r>
      <w:r w:rsidRPr="002C50B9">
        <w:rPr>
          <w:rStyle w:val="None"/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hyperlink r:id="rId20" w:history="1">
        <w:r w:rsidR="00091057" w:rsidRPr="002C50B9">
          <w:rPr>
            <w:rStyle w:val="Hyperlink"/>
            <w:rFonts w:ascii="Times New Roman" w:hAnsi="Times New Roman" w:cs="Times New Roman"/>
            <w:i/>
            <w:iCs/>
            <w:sz w:val="22"/>
            <w:szCs w:val="22"/>
            <w:lang w:val="en-US"/>
          </w:rPr>
          <w:t>https://www.youtube.com/watch?v=eNhyXhdVJKU</w:t>
        </w:r>
      </w:hyperlink>
      <w:r w:rsidRPr="002C50B9">
        <w:rPr>
          <w:rStyle w:val="None"/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</w:p>
    <w:p w14:paraId="4FF0AF93" w14:textId="77777777" w:rsidR="00304C1D" w:rsidRPr="002C50B9" w:rsidRDefault="00304C1D" w:rsidP="00304C1D">
      <w:pPr>
        <w:pStyle w:val="BodyA"/>
        <w:tabs>
          <w:tab w:val="left" w:pos="4770"/>
        </w:tabs>
        <w:rPr>
          <w:rStyle w:val="None"/>
          <w:rFonts w:ascii="Times New Roman" w:eastAsia="Times New Roman" w:hAnsi="Times New Roman" w:cs="Times New Roman"/>
          <w:iCs/>
          <w:sz w:val="22"/>
          <w:szCs w:val="22"/>
          <w:lang w:val="en-US"/>
        </w:rPr>
      </w:pPr>
    </w:p>
    <w:p w14:paraId="5F8C748A" w14:textId="77777777" w:rsidR="00304C1D" w:rsidRPr="002C50B9" w:rsidRDefault="00304C1D" w:rsidP="00304C1D">
      <w:pPr>
        <w:pStyle w:val="BodyA"/>
        <w:tabs>
          <w:tab w:val="left" w:pos="4770"/>
        </w:tabs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2A5FBFAE" w14:textId="74466502" w:rsidR="00304C1D" w:rsidRPr="002C50B9" w:rsidRDefault="00B95C48" w:rsidP="00B95C48">
      <w:pPr>
        <w:pStyle w:val="Heading1"/>
        <w:spacing w:before="0" w:after="240"/>
        <w:rPr>
          <w:rFonts w:eastAsia="Times New Roman"/>
        </w:rPr>
      </w:pPr>
      <w:bookmarkStart w:id="8" w:name="_Toc6579858"/>
      <w:r w:rsidRPr="002C50B9">
        <w:rPr>
          <w:rStyle w:val="None"/>
          <w:bCs/>
          <w:sz w:val="28"/>
          <w:szCs w:val="28"/>
        </w:rPr>
        <w:lastRenderedPageBreak/>
        <w:t xml:space="preserve">CERTIFICATIONS AND </w:t>
      </w:r>
      <w:r w:rsidR="00304C1D" w:rsidRPr="002C50B9">
        <w:rPr>
          <w:rStyle w:val="None"/>
          <w:bCs/>
          <w:sz w:val="28"/>
          <w:szCs w:val="28"/>
        </w:rPr>
        <w:t>SKILLS</w:t>
      </w:r>
      <w:bookmarkEnd w:id="8"/>
    </w:p>
    <w:p w14:paraId="7C4B47AE" w14:textId="7052FBA8" w:rsidR="00A5155B" w:rsidRPr="002C50B9" w:rsidRDefault="00A5155B" w:rsidP="00176721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C50B9">
        <w:rPr>
          <w:rFonts w:ascii="Times New Roman" w:eastAsia="Times New Roman" w:hAnsi="Times New Roman" w:cs="Times New Roman"/>
          <w:sz w:val="22"/>
          <w:szCs w:val="22"/>
        </w:rPr>
        <w:t xml:space="preserve">Graduate Certificate in Agricultural Data Science </w:t>
      </w:r>
      <w:r w:rsidR="00B954C7" w:rsidRPr="002C50B9">
        <w:rPr>
          <w:rFonts w:ascii="Times New Roman" w:eastAsia="Times New Roman" w:hAnsi="Times New Roman" w:cs="Times New Roman"/>
          <w:sz w:val="22"/>
          <w:szCs w:val="22"/>
        </w:rPr>
        <w:t>(2022)</w:t>
      </w:r>
    </w:p>
    <w:p w14:paraId="2063A881" w14:textId="2F6259CB" w:rsidR="00176721" w:rsidRPr="002C50B9" w:rsidRDefault="00304C1D" w:rsidP="00176721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C50B9">
        <w:rPr>
          <w:rFonts w:ascii="Times New Roman" w:hAnsi="Times New Roman" w:cs="Times New Roman"/>
          <w:sz w:val="22"/>
          <w:szCs w:val="22"/>
        </w:rPr>
        <w:t xml:space="preserve">Trained with GIS, R, </w:t>
      </w:r>
      <w:r w:rsidR="00904C00" w:rsidRPr="002C50B9">
        <w:rPr>
          <w:rFonts w:ascii="Times New Roman" w:hAnsi="Times New Roman" w:cs="Times New Roman"/>
          <w:sz w:val="22"/>
          <w:szCs w:val="22"/>
        </w:rPr>
        <w:t xml:space="preserve">SAS, </w:t>
      </w:r>
      <w:r w:rsidRPr="002C50B9">
        <w:rPr>
          <w:rFonts w:ascii="Times New Roman" w:hAnsi="Times New Roman" w:cs="Times New Roman"/>
          <w:sz w:val="22"/>
          <w:szCs w:val="22"/>
        </w:rPr>
        <w:t xml:space="preserve">Linux, MARK, </w:t>
      </w:r>
      <w:r w:rsidR="0075081C" w:rsidRPr="002C50B9">
        <w:rPr>
          <w:rFonts w:ascii="Times New Roman" w:hAnsi="Times New Roman" w:cs="Times New Roman"/>
          <w:sz w:val="22"/>
          <w:szCs w:val="22"/>
        </w:rPr>
        <w:t>JAGS, NIMBLE</w:t>
      </w:r>
      <w:r w:rsidR="00176721" w:rsidRPr="002C50B9">
        <w:rPr>
          <w:rFonts w:ascii="Times New Roman" w:hAnsi="Times New Roman" w:cs="Times New Roman"/>
          <w:sz w:val="22"/>
          <w:szCs w:val="22"/>
        </w:rPr>
        <w:t xml:space="preserve">, </w:t>
      </w:r>
      <w:r w:rsidR="003E0AD6" w:rsidRPr="002C50B9">
        <w:rPr>
          <w:rFonts w:ascii="Times New Roman" w:hAnsi="Times New Roman" w:cs="Times New Roman"/>
          <w:sz w:val="22"/>
          <w:szCs w:val="22"/>
        </w:rPr>
        <w:t xml:space="preserve">Microsoft </w:t>
      </w:r>
      <w:r w:rsidR="00176721" w:rsidRPr="002C50B9">
        <w:rPr>
          <w:rFonts w:ascii="Times New Roman" w:hAnsi="Times New Roman" w:cs="Times New Roman"/>
          <w:sz w:val="22"/>
          <w:szCs w:val="22"/>
        </w:rPr>
        <w:t>Access and FileMaker Pro</w:t>
      </w:r>
    </w:p>
    <w:p w14:paraId="330731A0" w14:textId="3B47A68C" w:rsidR="00304C1D" w:rsidRPr="002C50B9" w:rsidRDefault="00304C1D" w:rsidP="00304C1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C50B9">
        <w:rPr>
          <w:rFonts w:ascii="Times New Roman" w:hAnsi="Times New Roman" w:cs="Times New Roman"/>
          <w:sz w:val="22"/>
          <w:szCs w:val="22"/>
        </w:rPr>
        <w:t>Familiarity with Python</w:t>
      </w:r>
      <w:r w:rsidR="0056144A" w:rsidRPr="002C50B9">
        <w:rPr>
          <w:rFonts w:ascii="Times New Roman" w:hAnsi="Times New Roman" w:cs="Times New Roman"/>
          <w:sz w:val="22"/>
          <w:szCs w:val="22"/>
        </w:rPr>
        <w:t xml:space="preserve">, </w:t>
      </w:r>
      <w:r w:rsidR="00A709F8" w:rsidRPr="002C50B9">
        <w:rPr>
          <w:rFonts w:ascii="Times New Roman" w:hAnsi="Times New Roman" w:cs="Times New Roman"/>
          <w:sz w:val="22"/>
          <w:szCs w:val="22"/>
        </w:rPr>
        <w:t xml:space="preserve">C++, </w:t>
      </w:r>
      <w:r w:rsidR="0056144A" w:rsidRPr="002C50B9">
        <w:rPr>
          <w:rFonts w:ascii="Times New Roman" w:hAnsi="Times New Roman" w:cs="Times New Roman"/>
          <w:sz w:val="22"/>
          <w:szCs w:val="22"/>
        </w:rPr>
        <w:t xml:space="preserve">SQL, </w:t>
      </w:r>
      <w:r w:rsidR="0075081C" w:rsidRPr="002C50B9">
        <w:rPr>
          <w:rFonts w:ascii="Times New Roman" w:hAnsi="Times New Roman" w:cs="Times New Roman"/>
          <w:sz w:val="22"/>
          <w:szCs w:val="22"/>
        </w:rPr>
        <w:t xml:space="preserve">Flask, </w:t>
      </w:r>
      <w:r w:rsidRPr="002C50B9">
        <w:rPr>
          <w:rFonts w:ascii="Times New Roman" w:hAnsi="Times New Roman" w:cs="Times New Roman"/>
          <w:sz w:val="22"/>
          <w:szCs w:val="22"/>
        </w:rPr>
        <w:t xml:space="preserve">and Matlab </w:t>
      </w:r>
    </w:p>
    <w:p w14:paraId="360784CB" w14:textId="15EA0566" w:rsidR="00304C1D" w:rsidRPr="002C50B9" w:rsidRDefault="008F1E25" w:rsidP="00304C1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C50B9">
        <w:rPr>
          <w:rFonts w:ascii="Times New Roman" w:eastAsia="Times New Roman" w:hAnsi="Times New Roman" w:cs="Times New Roman"/>
          <w:sz w:val="22"/>
          <w:szCs w:val="22"/>
        </w:rPr>
        <w:t>Proficient</w:t>
      </w:r>
      <w:r w:rsidR="00304C1D" w:rsidRPr="002C50B9">
        <w:rPr>
          <w:rFonts w:ascii="Times New Roman" w:eastAsia="Times New Roman" w:hAnsi="Times New Roman" w:cs="Times New Roman"/>
          <w:sz w:val="22"/>
          <w:szCs w:val="22"/>
        </w:rPr>
        <w:t xml:space="preserve"> with wildlife analysis techniques such as mark-recapture, spatial capture-recapture, distance sampling, </w:t>
      </w:r>
      <w:r w:rsidR="000D1395" w:rsidRPr="002C50B9">
        <w:rPr>
          <w:rFonts w:ascii="Times New Roman" w:eastAsia="Times New Roman" w:hAnsi="Times New Roman" w:cs="Times New Roman"/>
          <w:sz w:val="22"/>
          <w:szCs w:val="22"/>
        </w:rPr>
        <w:t>occupancy modeling</w:t>
      </w:r>
      <w:r w:rsidR="00304C1D" w:rsidRPr="002C50B9">
        <w:rPr>
          <w:rFonts w:ascii="Times New Roman" w:eastAsia="Times New Roman" w:hAnsi="Times New Roman" w:cs="Times New Roman"/>
          <w:sz w:val="22"/>
          <w:szCs w:val="22"/>
        </w:rPr>
        <w:t xml:space="preserve"> and home range analysis </w:t>
      </w:r>
    </w:p>
    <w:p w14:paraId="597E2607" w14:textId="77777777" w:rsidR="00304C1D" w:rsidRPr="002C50B9" w:rsidRDefault="00304C1D" w:rsidP="00304C1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C50B9">
        <w:rPr>
          <w:rFonts w:ascii="Times New Roman" w:hAnsi="Times New Roman" w:cs="Times New Roman"/>
          <w:sz w:val="22"/>
          <w:szCs w:val="22"/>
        </w:rPr>
        <w:t xml:space="preserve">Proficient with a variety of power tools, electrical equipment, GPS units and radio telemetry </w:t>
      </w:r>
    </w:p>
    <w:p w14:paraId="5785C2EB" w14:textId="548D7C1C" w:rsidR="00304C1D" w:rsidRPr="002C50B9" w:rsidRDefault="00304C1D" w:rsidP="00304C1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C50B9">
        <w:rPr>
          <w:rFonts w:ascii="Times New Roman" w:hAnsi="Times New Roman" w:cs="Times New Roman"/>
          <w:sz w:val="22"/>
          <w:szCs w:val="22"/>
        </w:rPr>
        <w:t xml:space="preserve">CPR and First Aid </w:t>
      </w:r>
      <w:r w:rsidR="00215283" w:rsidRPr="002C50B9">
        <w:rPr>
          <w:rFonts w:ascii="Times New Roman" w:hAnsi="Times New Roman" w:cs="Times New Roman"/>
          <w:sz w:val="22"/>
          <w:szCs w:val="22"/>
        </w:rPr>
        <w:t>Trained</w:t>
      </w:r>
      <w:r w:rsidRPr="002C50B9">
        <w:rPr>
          <w:rFonts w:ascii="Times New Roman" w:hAnsi="Times New Roman" w:cs="Times New Roman"/>
          <w:sz w:val="22"/>
          <w:szCs w:val="22"/>
        </w:rPr>
        <w:t xml:space="preserve"> (most recent certification: </w:t>
      </w:r>
      <w:r w:rsidR="00CA20D1" w:rsidRPr="002C50B9">
        <w:rPr>
          <w:rFonts w:ascii="Times New Roman" w:hAnsi="Times New Roman" w:cs="Times New Roman"/>
          <w:sz w:val="22"/>
          <w:szCs w:val="22"/>
        </w:rPr>
        <w:t xml:space="preserve">Nov </w:t>
      </w:r>
      <w:r w:rsidRPr="002C50B9">
        <w:rPr>
          <w:rFonts w:ascii="Times New Roman" w:hAnsi="Times New Roman" w:cs="Times New Roman"/>
          <w:sz w:val="22"/>
          <w:szCs w:val="22"/>
        </w:rPr>
        <w:t>20</w:t>
      </w:r>
      <w:r w:rsidR="00CA20D1" w:rsidRPr="002C50B9">
        <w:rPr>
          <w:rFonts w:ascii="Times New Roman" w:hAnsi="Times New Roman" w:cs="Times New Roman"/>
          <w:sz w:val="22"/>
          <w:szCs w:val="22"/>
        </w:rPr>
        <w:t>22</w:t>
      </w:r>
      <w:r w:rsidRPr="002C50B9">
        <w:rPr>
          <w:rFonts w:ascii="Times New Roman" w:hAnsi="Times New Roman" w:cs="Times New Roman"/>
          <w:sz w:val="22"/>
          <w:szCs w:val="22"/>
        </w:rPr>
        <w:t>)</w:t>
      </w:r>
    </w:p>
    <w:p w14:paraId="5475C69B" w14:textId="77777777" w:rsidR="00304C1D" w:rsidRPr="002C50B9" w:rsidRDefault="00304C1D" w:rsidP="00304C1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C50B9">
        <w:rPr>
          <w:rFonts w:ascii="Times New Roman" w:hAnsi="Times New Roman" w:cs="Times New Roman"/>
          <w:sz w:val="22"/>
          <w:szCs w:val="22"/>
        </w:rPr>
        <w:t>Ability to work logically and calmly under pressure and troubleshoot when necessary</w:t>
      </w:r>
    </w:p>
    <w:p w14:paraId="54782B5F" w14:textId="4A4D234C" w:rsidR="00B95C48" w:rsidRPr="002C50B9" w:rsidRDefault="00304C1D" w:rsidP="00E01295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C50B9">
        <w:rPr>
          <w:rFonts w:ascii="Times New Roman" w:hAnsi="Times New Roman" w:cs="Times New Roman"/>
          <w:sz w:val="22"/>
          <w:szCs w:val="22"/>
        </w:rPr>
        <w:t xml:space="preserve">Experience working in remote areas with minimal supervision </w:t>
      </w:r>
    </w:p>
    <w:sectPr w:rsidR="00B95C48" w:rsidRPr="002C50B9" w:rsidSect="001A4EFE">
      <w:head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F8EDD" w14:textId="77777777" w:rsidR="00950FDA" w:rsidRDefault="00950FDA" w:rsidP="00B951CA">
      <w:r>
        <w:separator/>
      </w:r>
    </w:p>
  </w:endnote>
  <w:endnote w:type="continuationSeparator" w:id="0">
    <w:p w14:paraId="6DA8F51B" w14:textId="77777777" w:rsidR="00950FDA" w:rsidRDefault="00950FDA" w:rsidP="00B9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92DA7" w14:textId="77777777" w:rsidR="00950FDA" w:rsidRDefault="00950FDA" w:rsidP="00B951CA">
      <w:r>
        <w:separator/>
      </w:r>
    </w:p>
  </w:footnote>
  <w:footnote w:type="continuationSeparator" w:id="0">
    <w:p w14:paraId="287016B5" w14:textId="77777777" w:rsidR="00950FDA" w:rsidRDefault="00950FDA" w:rsidP="00B9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19754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A1EC81" w14:textId="4C962E45" w:rsidR="004877F2" w:rsidRDefault="00E810D6" w:rsidP="004877F2">
        <w:pPr>
          <w:pStyle w:val="Header"/>
        </w:pPr>
        <w:r>
          <w:t>Heather Gaya CV</w:t>
        </w:r>
        <w:r w:rsidR="004877F2">
          <w:tab/>
        </w:r>
        <w:r w:rsidR="004877F2">
          <w:tab/>
        </w:r>
        <w:r w:rsidR="00344D74">
          <w:fldChar w:fldCharType="begin"/>
        </w:r>
        <w:r w:rsidR="00344D74">
          <w:instrText xml:space="preserve"> PAGE   \* MERGEFORMAT </w:instrText>
        </w:r>
        <w:r w:rsidR="00344D74">
          <w:fldChar w:fldCharType="separate"/>
        </w:r>
        <w:r w:rsidR="00344D74">
          <w:rPr>
            <w:noProof/>
          </w:rPr>
          <w:t>2</w:t>
        </w:r>
        <w:r w:rsidR="00344D74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20EA8"/>
    <w:multiLevelType w:val="hybridMultilevel"/>
    <w:tmpl w:val="565C63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FC73F9"/>
    <w:multiLevelType w:val="hybridMultilevel"/>
    <w:tmpl w:val="F60E3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B42663"/>
    <w:multiLevelType w:val="hybridMultilevel"/>
    <w:tmpl w:val="14348E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302AA8"/>
    <w:multiLevelType w:val="hybridMultilevel"/>
    <w:tmpl w:val="3386E8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ED66FD"/>
    <w:multiLevelType w:val="hybridMultilevel"/>
    <w:tmpl w:val="8FB6B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4B71A02"/>
    <w:multiLevelType w:val="hybridMultilevel"/>
    <w:tmpl w:val="D87A79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4D864E0"/>
    <w:multiLevelType w:val="hybridMultilevel"/>
    <w:tmpl w:val="8C58B81E"/>
    <w:lvl w:ilvl="0" w:tplc="F29853B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D643D14"/>
    <w:multiLevelType w:val="hybridMultilevel"/>
    <w:tmpl w:val="F2369D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38753508">
    <w:abstractNumId w:val="1"/>
  </w:num>
  <w:num w:numId="2" w16cid:durableId="557787344">
    <w:abstractNumId w:val="6"/>
  </w:num>
  <w:num w:numId="3" w16cid:durableId="2098138456">
    <w:abstractNumId w:val="4"/>
  </w:num>
  <w:num w:numId="4" w16cid:durableId="799348269">
    <w:abstractNumId w:val="0"/>
  </w:num>
  <w:num w:numId="5" w16cid:durableId="795491828">
    <w:abstractNumId w:val="2"/>
  </w:num>
  <w:num w:numId="6" w16cid:durableId="1184123984">
    <w:abstractNumId w:val="7"/>
  </w:num>
  <w:num w:numId="7" w16cid:durableId="1396320951">
    <w:abstractNumId w:val="3"/>
  </w:num>
  <w:num w:numId="8" w16cid:durableId="1442529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C7"/>
    <w:rsid w:val="0000785F"/>
    <w:rsid w:val="000174FD"/>
    <w:rsid w:val="000218FD"/>
    <w:rsid w:val="0003034F"/>
    <w:rsid w:val="00033B0A"/>
    <w:rsid w:val="0005109B"/>
    <w:rsid w:val="000721C0"/>
    <w:rsid w:val="00072599"/>
    <w:rsid w:val="0007575A"/>
    <w:rsid w:val="00075CA2"/>
    <w:rsid w:val="00076A79"/>
    <w:rsid w:val="000802C2"/>
    <w:rsid w:val="00080983"/>
    <w:rsid w:val="00080FF6"/>
    <w:rsid w:val="00091057"/>
    <w:rsid w:val="000A0786"/>
    <w:rsid w:val="000B1610"/>
    <w:rsid w:val="000B1EDB"/>
    <w:rsid w:val="000B6207"/>
    <w:rsid w:val="000B68DE"/>
    <w:rsid w:val="000C2ED0"/>
    <w:rsid w:val="000D1395"/>
    <w:rsid w:val="000E0D7E"/>
    <w:rsid w:val="000E1E25"/>
    <w:rsid w:val="000E3B99"/>
    <w:rsid w:val="000F3782"/>
    <w:rsid w:val="001059AA"/>
    <w:rsid w:val="00114F9F"/>
    <w:rsid w:val="00123BF1"/>
    <w:rsid w:val="00133899"/>
    <w:rsid w:val="001352FA"/>
    <w:rsid w:val="0014439A"/>
    <w:rsid w:val="001456C8"/>
    <w:rsid w:val="00147FBB"/>
    <w:rsid w:val="0015299D"/>
    <w:rsid w:val="00157225"/>
    <w:rsid w:val="0016389C"/>
    <w:rsid w:val="0017062D"/>
    <w:rsid w:val="0017206A"/>
    <w:rsid w:val="00172CB1"/>
    <w:rsid w:val="0017404E"/>
    <w:rsid w:val="00176721"/>
    <w:rsid w:val="00176EC0"/>
    <w:rsid w:val="001914AC"/>
    <w:rsid w:val="001934E8"/>
    <w:rsid w:val="001A4EFE"/>
    <w:rsid w:val="001A7C6C"/>
    <w:rsid w:val="001B4CB6"/>
    <w:rsid w:val="001D1A3E"/>
    <w:rsid w:val="001D499F"/>
    <w:rsid w:val="001D4C19"/>
    <w:rsid w:val="001E2FFE"/>
    <w:rsid w:val="001F02FA"/>
    <w:rsid w:val="001F1D93"/>
    <w:rsid w:val="001F5420"/>
    <w:rsid w:val="001F794B"/>
    <w:rsid w:val="00203A42"/>
    <w:rsid w:val="00204FE9"/>
    <w:rsid w:val="00213774"/>
    <w:rsid w:val="00215283"/>
    <w:rsid w:val="002176A3"/>
    <w:rsid w:val="002350E8"/>
    <w:rsid w:val="00247049"/>
    <w:rsid w:val="00250C8D"/>
    <w:rsid w:val="00250D4A"/>
    <w:rsid w:val="0025144E"/>
    <w:rsid w:val="00261EA4"/>
    <w:rsid w:val="00273097"/>
    <w:rsid w:val="00273F8D"/>
    <w:rsid w:val="00274BFB"/>
    <w:rsid w:val="0028203E"/>
    <w:rsid w:val="00286CF5"/>
    <w:rsid w:val="00287FD1"/>
    <w:rsid w:val="00293C2D"/>
    <w:rsid w:val="0029750C"/>
    <w:rsid w:val="002A5910"/>
    <w:rsid w:val="002B1156"/>
    <w:rsid w:val="002B4755"/>
    <w:rsid w:val="002B4D60"/>
    <w:rsid w:val="002C20EE"/>
    <w:rsid w:val="002C50B9"/>
    <w:rsid w:val="002D40CF"/>
    <w:rsid w:val="002E0149"/>
    <w:rsid w:val="002E02A9"/>
    <w:rsid w:val="002E5E8D"/>
    <w:rsid w:val="002F3AD4"/>
    <w:rsid w:val="00301180"/>
    <w:rsid w:val="003025F1"/>
    <w:rsid w:val="00304C1D"/>
    <w:rsid w:val="00305FA2"/>
    <w:rsid w:val="00306652"/>
    <w:rsid w:val="003169FC"/>
    <w:rsid w:val="00317CCB"/>
    <w:rsid w:val="00323B01"/>
    <w:rsid w:val="00324F98"/>
    <w:rsid w:val="003419FE"/>
    <w:rsid w:val="0034289E"/>
    <w:rsid w:val="00344D74"/>
    <w:rsid w:val="00345423"/>
    <w:rsid w:val="003463AE"/>
    <w:rsid w:val="00356D71"/>
    <w:rsid w:val="00357E54"/>
    <w:rsid w:val="003608DD"/>
    <w:rsid w:val="0036439D"/>
    <w:rsid w:val="00367FD9"/>
    <w:rsid w:val="00376CFD"/>
    <w:rsid w:val="00390B0F"/>
    <w:rsid w:val="00397600"/>
    <w:rsid w:val="003A4468"/>
    <w:rsid w:val="003C286B"/>
    <w:rsid w:val="003C38D5"/>
    <w:rsid w:val="003D194B"/>
    <w:rsid w:val="003E0AD6"/>
    <w:rsid w:val="003E295D"/>
    <w:rsid w:val="003E3396"/>
    <w:rsid w:val="003E438D"/>
    <w:rsid w:val="003F1D8C"/>
    <w:rsid w:val="003F69DF"/>
    <w:rsid w:val="00404572"/>
    <w:rsid w:val="0040582B"/>
    <w:rsid w:val="00411D54"/>
    <w:rsid w:val="00412E61"/>
    <w:rsid w:val="00415003"/>
    <w:rsid w:val="00415B51"/>
    <w:rsid w:val="0042649A"/>
    <w:rsid w:val="00427D09"/>
    <w:rsid w:val="00431C05"/>
    <w:rsid w:val="0044068D"/>
    <w:rsid w:val="00442664"/>
    <w:rsid w:val="00446D91"/>
    <w:rsid w:val="004511E2"/>
    <w:rsid w:val="00455693"/>
    <w:rsid w:val="004611F8"/>
    <w:rsid w:val="0046619D"/>
    <w:rsid w:val="00467260"/>
    <w:rsid w:val="00470B84"/>
    <w:rsid w:val="0047520B"/>
    <w:rsid w:val="0048579E"/>
    <w:rsid w:val="00485B5C"/>
    <w:rsid w:val="004877F2"/>
    <w:rsid w:val="00487C7A"/>
    <w:rsid w:val="00497FF7"/>
    <w:rsid w:val="004A1380"/>
    <w:rsid w:val="004A66A4"/>
    <w:rsid w:val="004D1BEB"/>
    <w:rsid w:val="004E3828"/>
    <w:rsid w:val="00507887"/>
    <w:rsid w:val="00520912"/>
    <w:rsid w:val="00525A0B"/>
    <w:rsid w:val="00526BD0"/>
    <w:rsid w:val="0054434D"/>
    <w:rsid w:val="0056144A"/>
    <w:rsid w:val="00563B4D"/>
    <w:rsid w:val="00565B55"/>
    <w:rsid w:val="005720B1"/>
    <w:rsid w:val="00574BDA"/>
    <w:rsid w:val="00576097"/>
    <w:rsid w:val="00585090"/>
    <w:rsid w:val="00592B63"/>
    <w:rsid w:val="00593887"/>
    <w:rsid w:val="005A1404"/>
    <w:rsid w:val="005A53DE"/>
    <w:rsid w:val="005B3352"/>
    <w:rsid w:val="005D468E"/>
    <w:rsid w:val="005E1C62"/>
    <w:rsid w:val="005F1FF9"/>
    <w:rsid w:val="005F2BD7"/>
    <w:rsid w:val="005F79AD"/>
    <w:rsid w:val="0060437F"/>
    <w:rsid w:val="00624769"/>
    <w:rsid w:val="006277D2"/>
    <w:rsid w:val="00630A68"/>
    <w:rsid w:val="0063513C"/>
    <w:rsid w:val="00650344"/>
    <w:rsid w:val="00653F12"/>
    <w:rsid w:val="0067041D"/>
    <w:rsid w:val="0068510A"/>
    <w:rsid w:val="00692465"/>
    <w:rsid w:val="0069310A"/>
    <w:rsid w:val="006C3AC2"/>
    <w:rsid w:val="006C43A1"/>
    <w:rsid w:val="006C5A09"/>
    <w:rsid w:val="006C72D5"/>
    <w:rsid w:val="006F7BD0"/>
    <w:rsid w:val="00712E2B"/>
    <w:rsid w:val="00717694"/>
    <w:rsid w:val="0072590D"/>
    <w:rsid w:val="00733250"/>
    <w:rsid w:val="00740109"/>
    <w:rsid w:val="00743E74"/>
    <w:rsid w:val="00746F04"/>
    <w:rsid w:val="0075081C"/>
    <w:rsid w:val="0075394B"/>
    <w:rsid w:val="00766D20"/>
    <w:rsid w:val="00775D4A"/>
    <w:rsid w:val="0078293D"/>
    <w:rsid w:val="00783079"/>
    <w:rsid w:val="00784427"/>
    <w:rsid w:val="00786621"/>
    <w:rsid w:val="00792F2D"/>
    <w:rsid w:val="007A6CDE"/>
    <w:rsid w:val="007B5830"/>
    <w:rsid w:val="007B6C81"/>
    <w:rsid w:val="007C1065"/>
    <w:rsid w:val="007E48E2"/>
    <w:rsid w:val="007E493A"/>
    <w:rsid w:val="007F00A5"/>
    <w:rsid w:val="007F2063"/>
    <w:rsid w:val="007F25B3"/>
    <w:rsid w:val="007F7402"/>
    <w:rsid w:val="007F78C1"/>
    <w:rsid w:val="00802211"/>
    <w:rsid w:val="00803EF7"/>
    <w:rsid w:val="00804486"/>
    <w:rsid w:val="00804E6B"/>
    <w:rsid w:val="00824A26"/>
    <w:rsid w:val="008547C4"/>
    <w:rsid w:val="00861140"/>
    <w:rsid w:val="0086199D"/>
    <w:rsid w:val="00874BBC"/>
    <w:rsid w:val="00880F40"/>
    <w:rsid w:val="008844B3"/>
    <w:rsid w:val="0089426D"/>
    <w:rsid w:val="008A3235"/>
    <w:rsid w:val="008A3F81"/>
    <w:rsid w:val="008A6304"/>
    <w:rsid w:val="008B171D"/>
    <w:rsid w:val="008C149C"/>
    <w:rsid w:val="008C7B5D"/>
    <w:rsid w:val="008D12CF"/>
    <w:rsid w:val="008D14CB"/>
    <w:rsid w:val="008D1615"/>
    <w:rsid w:val="008D29F4"/>
    <w:rsid w:val="008D5ED6"/>
    <w:rsid w:val="008E6171"/>
    <w:rsid w:val="008F1E25"/>
    <w:rsid w:val="009031F6"/>
    <w:rsid w:val="00904C00"/>
    <w:rsid w:val="00916886"/>
    <w:rsid w:val="009255CF"/>
    <w:rsid w:val="0092625A"/>
    <w:rsid w:val="0092781A"/>
    <w:rsid w:val="00943F23"/>
    <w:rsid w:val="00947318"/>
    <w:rsid w:val="00950FDA"/>
    <w:rsid w:val="00954733"/>
    <w:rsid w:val="0095510F"/>
    <w:rsid w:val="0096347A"/>
    <w:rsid w:val="00966B2A"/>
    <w:rsid w:val="00973F8E"/>
    <w:rsid w:val="009768BA"/>
    <w:rsid w:val="00986A81"/>
    <w:rsid w:val="0099575B"/>
    <w:rsid w:val="009A0560"/>
    <w:rsid w:val="009A4479"/>
    <w:rsid w:val="009A4878"/>
    <w:rsid w:val="009A6C4E"/>
    <w:rsid w:val="009B23B0"/>
    <w:rsid w:val="009B3435"/>
    <w:rsid w:val="009B6B5F"/>
    <w:rsid w:val="009C0147"/>
    <w:rsid w:val="009C29A3"/>
    <w:rsid w:val="009D22CF"/>
    <w:rsid w:val="009D4F4F"/>
    <w:rsid w:val="009D6970"/>
    <w:rsid w:val="009E0BAE"/>
    <w:rsid w:val="009E1A3C"/>
    <w:rsid w:val="00A1127C"/>
    <w:rsid w:val="00A23781"/>
    <w:rsid w:val="00A25EE4"/>
    <w:rsid w:val="00A27849"/>
    <w:rsid w:val="00A31B3B"/>
    <w:rsid w:val="00A42D97"/>
    <w:rsid w:val="00A44E93"/>
    <w:rsid w:val="00A4545A"/>
    <w:rsid w:val="00A46D17"/>
    <w:rsid w:val="00A5155B"/>
    <w:rsid w:val="00A54C0E"/>
    <w:rsid w:val="00A61530"/>
    <w:rsid w:val="00A709F8"/>
    <w:rsid w:val="00A760EC"/>
    <w:rsid w:val="00A76EAF"/>
    <w:rsid w:val="00A76F96"/>
    <w:rsid w:val="00A83500"/>
    <w:rsid w:val="00A85126"/>
    <w:rsid w:val="00A86EF5"/>
    <w:rsid w:val="00A903C7"/>
    <w:rsid w:val="00A95B17"/>
    <w:rsid w:val="00AA73F4"/>
    <w:rsid w:val="00AD1272"/>
    <w:rsid w:val="00AE41E3"/>
    <w:rsid w:val="00B05A09"/>
    <w:rsid w:val="00B07059"/>
    <w:rsid w:val="00B26C44"/>
    <w:rsid w:val="00B40935"/>
    <w:rsid w:val="00B40D70"/>
    <w:rsid w:val="00B46C5E"/>
    <w:rsid w:val="00B52791"/>
    <w:rsid w:val="00B561DA"/>
    <w:rsid w:val="00B64E27"/>
    <w:rsid w:val="00B70418"/>
    <w:rsid w:val="00B77579"/>
    <w:rsid w:val="00B83DE7"/>
    <w:rsid w:val="00B850CA"/>
    <w:rsid w:val="00B8537C"/>
    <w:rsid w:val="00B85C91"/>
    <w:rsid w:val="00B86106"/>
    <w:rsid w:val="00B8716F"/>
    <w:rsid w:val="00B9007F"/>
    <w:rsid w:val="00B91C02"/>
    <w:rsid w:val="00B951CA"/>
    <w:rsid w:val="00B9543F"/>
    <w:rsid w:val="00B954C7"/>
    <w:rsid w:val="00B95C48"/>
    <w:rsid w:val="00BA33BE"/>
    <w:rsid w:val="00BA3473"/>
    <w:rsid w:val="00BA5130"/>
    <w:rsid w:val="00BA5309"/>
    <w:rsid w:val="00BA625D"/>
    <w:rsid w:val="00BA6964"/>
    <w:rsid w:val="00BB4CA8"/>
    <w:rsid w:val="00BC1678"/>
    <w:rsid w:val="00BC26E5"/>
    <w:rsid w:val="00BC7F6E"/>
    <w:rsid w:val="00BD135A"/>
    <w:rsid w:val="00BE449F"/>
    <w:rsid w:val="00BE7198"/>
    <w:rsid w:val="00BE7D61"/>
    <w:rsid w:val="00BF2C60"/>
    <w:rsid w:val="00C04EBD"/>
    <w:rsid w:val="00C12852"/>
    <w:rsid w:val="00C15F48"/>
    <w:rsid w:val="00C20474"/>
    <w:rsid w:val="00C20FDF"/>
    <w:rsid w:val="00C21BE6"/>
    <w:rsid w:val="00C24B04"/>
    <w:rsid w:val="00C460E0"/>
    <w:rsid w:val="00C51E87"/>
    <w:rsid w:val="00C555D8"/>
    <w:rsid w:val="00C734EF"/>
    <w:rsid w:val="00C7774D"/>
    <w:rsid w:val="00C866AA"/>
    <w:rsid w:val="00C93172"/>
    <w:rsid w:val="00C939C4"/>
    <w:rsid w:val="00CA20D1"/>
    <w:rsid w:val="00CC0878"/>
    <w:rsid w:val="00CC77C0"/>
    <w:rsid w:val="00CD064D"/>
    <w:rsid w:val="00CE0530"/>
    <w:rsid w:val="00CE1D3F"/>
    <w:rsid w:val="00CE5833"/>
    <w:rsid w:val="00CF0539"/>
    <w:rsid w:val="00CF2E35"/>
    <w:rsid w:val="00D02DCC"/>
    <w:rsid w:val="00D131B4"/>
    <w:rsid w:val="00D302AC"/>
    <w:rsid w:val="00D36E2B"/>
    <w:rsid w:val="00D37EEB"/>
    <w:rsid w:val="00D422A4"/>
    <w:rsid w:val="00D42D6F"/>
    <w:rsid w:val="00D440FF"/>
    <w:rsid w:val="00D62A8E"/>
    <w:rsid w:val="00D6385D"/>
    <w:rsid w:val="00D74BE9"/>
    <w:rsid w:val="00D7507A"/>
    <w:rsid w:val="00D751D1"/>
    <w:rsid w:val="00D75C59"/>
    <w:rsid w:val="00D779F9"/>
    <w:rsid w:val="00D844B1"/>
    <w:rsid w:val="00D8517D"/>
    <w:rsid w:val="00D85EF6"/>
    <w:rsid w:val="00D86DBD"/>
    <w:rsid w:val="00D92E98"/>
    <w:rsid w:val="00D95DCE"/>
    <w:rsid w:val="00DA0BA1"/>
    <w:rsid w:val="00DA3105"/>
    <w:rsid w:val="00DA4B2A"/>
    <w:rsid w:val="00DA4F5A"/>
    <w:rsid w:val="00DB21CC"/>
    <w:rsid w:val="00DB350A"/>
    <w:rsid w:val="00DB4243"/>
    <w:rsid w:val="00DC17F0"/>
    <w:rsid w:val="00DD332E"/>
    <w:rsid w:val="00DD7D93"/>
    <w:rsid w:val="00DD7DD5"/>
    <w:rsid w:val="00DE5DFC"/>
    <w:rsid w:val="00DF1272"/>
    <w:rsid w:val="00E0065C"/>
    <w:rsid w:val="00E01295"/>
    <w:rsid w:val="00E031F8"/>
    <w:rsid w:val="00E03C34"/>
    <w:rsid w:val="00E04724"/>
    <w:rsid w:val="00E107F2"/>
    <w:rsid w:val="00E12129"/>
    <w:rsid w:val="00E21F5E"/>
    <w:rsid w:val="00E24B75"/>
    <w:rsid w:val="00E26A65"/>
    <w:rsid w:val="00E274ED"/>
    <w:rsid w:val="00E4300D"/>
    <w:rsid w:val="00E47FFA"/>
    <w:rsid w:val="00E548E7"/>
    <w:rsid w:val="00E5501F"/>
    <w:rsid w:val="00E643BC"/>
    <w:rsid w:val="00E679BB"/>
    <w:rsid w:val="00E75ADA"/>
    <w:rsid w:val="00E810D6"/>
    <w:rsid w:val="00E862CF"/>
    <w:rsid w:val="00E90997"/>
    <w:rsid w:val="00EA02BA"/>
    <w:rsid w:val="00EA0C28"/>
    <w:rsid w:val="00ED27F1"/>
    <w:rsid w:val="00ED32AB"/>
    <w:rsid w:val="00EE538B"/>
    <w:rsid w:val="00EE7075"/>
    <w:rsid w:val="00EF44D7"/>
    <w:rsid w:val="00F008F0"/>
    <w:rsid w:val="00F06682"/>
    <w:rsid w:val="00F07576"/>
    <w:rsid w:val="00F14787"/>
    <w:rsid w:val="00F1588E"/>
    <w:rsid w:val="00F177BD"/>
    <w:rsid w:val="00F208F9"/>
    <w:rsid w:val="00F20C90"/>
    <w:rsid w:val="00F223BF"/>
    <w:rsid w:val="00F22E9A"/>
    <w:rsid w:val="00F32B0E"/>
    <w:rsid w:val="00F34876"/>
    <w:rsid w:val="00F371DD"/>
    <w:rsid w:val="00F40DB2"/>
    <w:rsid w:val="00F45241"/>
    <w:rsid w:val="00F47892"/>
    <w:rsid w:val="00F63EA1"/>
    <w:rsid w:val="00F67884"/>
    <w:rsid w:val="00F7490D"/>
    <w:rsid w:val="00F816D9"/>
    <w:rsid w:val="00F81B63"/>
    <w:rsid w:val="00F856D9"/>
    <w:rsid w:val="00F92A21"/>
    <w:rsid w:val="00FA466C"/>
    <w:rsid w:val="00FB004B"/>
    <w:rsid w:val="00FB134A"/>
    <w:rsid w:val="00FC3AE5"/>
    <w:rsid w:val="00FE0C26"/>
    <w:rsid w:val="00FE3B1B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EDC4"/>
  <w15:chartTrackingRefBased/>
  <w15:docId w15:val="{31BAF792-8B1A-4626-91E4-595C79C9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029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A81"/>
    <w:pPr>
      <w:keepNext/>
      <w:keepLines/>
      <w:spacing w:before="240" w:line="259" w:lineRule="auto"/>
      <w:outlineLvl w:val="0"/>
    </w:pPr>
    <w:rPr>
      <w:rFonts w:eastAsiaTheme="majorEastAsia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1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1CA"/>
  </w:style>
  <w:style w:type="paragraph" w:styleId="Footer">
    <w:name w:val="footer"/>
    <w:basedOn w:val="Normal"/>
    <w:link w:val="FooterChar"/>
    <w:uiPriority w:val="99"/>
    <w:unhideWhenUsed/>
    <w:rsid w:val="00B951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1CA"/>
  </w:style>
  <w:style w:type="paragraph" w:customStyle="1" w:styleId="BodyA">
    <w:name w:val="Body A"/>
    <w:rsid w:val="00304C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  <w:style w:type="character" w:customStyle="1" w:styleId="None">
    <w:name w:val="None"/>
    <w:rsid w:val="00304C1D"/>
  </w:style>
  <w:style w:type="character" w:customStyle="1" w:styleId="Hyperlink0">
    <w:name w:val="Hyperlink.0"/>
    <w:basedOn w:val="None"/>
    <w:rsid w:val="00304C1D"/>
    <w:rPr>
      <w:color w:val="0000FF"/>
      <w:u w:val="single" w:color="0000FF"/>
      <w:lang w:val="en-US"/>
    </w:rPr>
  </w:style>
  <w:style w:type="paragraph" w:customStyle="1" w:styleId="Default">
    <w:name w:val="Default"/>
    <w:rsid w:val="00304C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styleId="PageNumber">
    <w:name w:val="page number"/>
    <w:rsid w:val="00304C1D"/>
    <w:rPr>
      <w:lang w:val="de-DE"/>
    </w:rPr>
  </w:style>
  <w:style w:type="paragraph" w:styleId="ListParagraph">
    <w:name w:val="List Paragraph"/>
    <w:rsid w:val="00304C1D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720"/>
    </w:pPr>
    <w:rPr>
      <w:rFonts w:ascii="Cambria" w:eastAsia="Cambria" w:hAnsi="Cambria" w:cs="Cambria"/>
      <w:color w:val="000000"/>
      <w:sz w:val="20"/>
      <w:szCs w:val="20"/>
      <w:u w:color="000000"/>
      <w:bdr w:val="nil"/>
    </w:rPr>
  </w:style>
  <w:style w:type="paragraph" w:customStyle="1" w:styleId="apa6">
    <w:name w:val="apa6"/>
    <w:basedOn w:val="Normal"/>
    <w:uiPriority w:val="99"/>
    <w:rsid w:val="00304C1D"/>
    <w:pPr>
      <w:keepLines/>
      <w:autoSpaceDE w:val="0"/>
      <w:autoSpaceDN w:val="0"/>
      <w:adjustRightInd w:val="0"/>
      <w:spacing w:after="160"/>
      <w:ind w:left="720" w:hanging="720"/>
    </w:pPr>
    <w:rPr>
      <w:rFonts w:eastAsiaTheme="minorEastAsia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304C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C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1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86A81"/>
    <w:rPr>
      <w:rFonts w:ascii="Times New Roman" w:eastAsiaTheme="majorEastAsia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04C1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86A8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105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A530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751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46D91"/>
    <w:rPr>
      <w:b/>
      <w:bCs/>
    </w:rPr>
  </w:style>
  <w:style w:type="character" w:customStyle="1" w:styleId="authors">
    <w:name w:val="authors"/>
    <w:basedOn w:val="DefaultParagraphFont"/>
    <w:rsid w:val="00446D91"/>
  </w:style>
  <w:style w:type="character" w:styleId="FollowedHyperlink">
    <w:name w:val="FollowedHyperlink"/>
    <w:basedOn w:val="DefaultParagraphFont"/>
    <w:uiPriority w:val="99"/>
    <w:semiHidden/>
    <w:unhideWhenUsed/>
    <w:rsid w:val="00D302AC"/>
    <w:rPr>
      <w:color w:val="954F72" w:themeColor="followedHyperlink"/>
      <w:u w:val="single"/>
    </w:rPr>
  </w:style>
  <w:style w:type="character" w:customStyle="1" w:styleId="smallcaps">
    <w:name w:val="smallcaps"/>
    <w:basedOn w:val="DefaultParagraphFont"/>
    <w:rsid w:val="008E6171"/>
  </w:style>
  <w:style w:type="character" w:customStyle="1" w:styleId="author">
    <w:name w:val="author"/>
    <w:basedOn w:val="DefaultParagraphFont"/>
    <w:rsid w:val="00FA466C"/>
  </w:style>
  <w:style w:type="character" w:customStyle="1" w:styleId="pubyear">
    <w:name w:val="pubyear"/>
    <w:basedOn w:val="DefaultParagraphFont"/>
    <w:rsid w:val="00FA466C"/>
  </w:style>
  <w:style w:type="character" w:customStyle="1" w:styleId="articletitle">
    <w:name w:val="articletitle"/>
    <w:basedOn w:val="DefaultParagraphFont"/>
    <w:rsid w:val="00FA466C"/>
  </w:style>
  <w:style w:type="character" w:customStyle="1" w:styleId="vol">
    <w:name w:val="vol"/>
    <w:basedOn w:val="DefaultParagraphFont"/>
    <w:rsid w:val="00FA466C"/>
  </w:style>
  <w:style w:type="character" w:customStyle="1" w:styleId="citedissue">
    <w:name w:val="citedissue"/>
    <w:basedOn w:val="DefaultParagraphFont"/>
    <w:rsid w:val="00FA4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heather-gaya" TargetMode="External"/><Relationship Id="rId13" Type="http://schemas.openxmlformats.org/officeDocument/2006/relationships/hyperlink" Target="https://heathergaya.shinyapps.io/ChronicWastingDisease/" TargetMode="External"/><Relationship Id="rId18" Type="http://schemas.openxmlformats.org/officeDocument/2006/relationships/hyperlink" Target="https://github.com/heathergaya/Shiny_Torts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nature.com/articles/s41598-021-90495-x" TargetMode="External"/><Relationship Id="rId17" Type="http://schemas.openxmlformats.org/officeDocument/2006/relationships/hyperlink" Target="https://www.youtube.com/watch?v=eDzXmK9mJ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sects.shinyapps.io/Probability_Dists/" TargetMode="External"/><Relationship Id="rId20" Type="http://schemas.openxmlformats.org/officeDocument/2006/relationships/hyperlink" Target="https://www.youtube.com/watch?v=eNhyXhdVJK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2/jwmg.219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view/heather-gaya/tutorial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002/jwmg.22338" TargetMode="External"/><Relationship Id="rId19" Type="http://schemas.openxmlformats.org/officeDocument/2006/relationships/hyperlink" Target="https://www.youtube.com/watch?v=_QvGMIQ0M-8&amp;t=1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11/jbi.14972" TargetMode="External"/><Relationship Id="rId14" Type="http://schemas.openxmlformats.org/officeDocument/2006/relationships/hyperlink" Target="https://sonat.com/@heather-e-gaya/access-database/front-page-2-685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250BA-31D7-3C47-A3EC-01940EA8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Elizabeth Gaya</dc:creator>
  <cp:keywords/>
  <dc:description/>
  <cp:lastModifiedBy>Microsoft Office User</cp:lastModifiedBy>
  <cp:revision>5</cp:revision>
  <dcterms:created xsi:type="dcterms:W3CDTF">2024-07-05T15:02:00Z</dcterms:created>
  <dcterms:modified xsi:type="dcterms:W3CDTF">2024-07-29T14:56:00Z</dcterms:modified>
</cp:coreProperties>
</file>